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BA8B1" w14:textId="49813B0C" w:rsidR="0018364C" w:rsidRPr="008768ED" w:rsidRDefault="4A1EA66A" w:rsidP="00F25DB8">
      <w:pPr>
        <w:pStyle w:val="Heading2"/>
        <w:bidi/>
        <w:rPr>
          <w:color w:val="000000" w:themeColor="text1"/>
        </w:rPr>
      </w:pPr>
      <w:r>
        <w:rPr>
          <w:color w:val="000000" w:themeColor="text1"/>
          <w:rtl/>
          <w:lang w:bidi="fa"/>
        </w:rPr>
        <w:t>فرم رضایت شرکت کننده</w:t>
      </w:r>
    </w:p>
    <w:p w14:paraId="43434719" w14:textId="7544D4E8" w:rsidR="0018364C" w:rsidRPr="008768ED" w:rsidRDefault="0018364C" w:rsidP="0018364C">
      <w:pPr>
        <w:pStyle w:val="BodyText"/>
        <w:bidi/>
        <w:rPr>
          <w:color w:val="000000" w:themeColor="text1"/>
        </w:rPr>
      </w:pPr>
      <w:r>
        <w:rPr>
          <w:color w:val="000000" w:themeColor="text1"/>
          <w:rtl/>
          <w:lang w:bidi="fa"/>
        </w:rPr>
        <w:t>نسخه : 5 23 اکتبر 2024</w:t>
      </w:r>
    </w:p>
    <w:p w14:paraId="070B57C9" w14:textId="77777777" w:rsidR="0018364C" w:rsidRPr="008768ED" w:rsidRDefault="0018364C" w:rsidP="0018364C">
      <w:pPr>
        <w:pStyle w:val="BodyText"/>
        <w:bidi/>
        <w:rPr>
          <w:color w:val="000000" w:themeColor="text1"/>
        </w:rPr>
      </w:pPr>
      <w:r>
        <w:rPr>
          <w:color w:val="000000" w:themeColor="text1"/>
          <w:rtl/>
          <w:lang w:bidi="fa"/>
        </w:rPr>
        <w:t>محقق اصلی محلی: [</w:t>
      </w:r>
      <w:r w:rsidRPr="001D05D7">
        <w:rPr>
          <w:color w:val="000000" w:themeColor="text1"/>
          <w:highlight w:val="yellow"/>
        </w:rPr>
        <w:t>local_lead_investigator_name</w:t>
      </w:r>
      <w:r w:rsidRPr="001D05D7">
        <w:rPr>
          <w:color w:val="000000" w:themeColor="text1"/>
          <w:highlight w:val="yellow"/>
          <w:rtl/>
          <w:lang w:bidi="fa"/>
        </w:rPr>
        <w:t>]</w:t>
      </w:r>
    </w:p>
    <w:p w14:paraId="59337B5B" w14:textId="02C357F6" w:rsidR="0018364C" w:rsidRPr="008768ED" w:rsidRDefault="0018364C" w:rsidP="0018364C">
      <w:pPr>
        <w:pStyle w:val="BodyText"/>
        <w:bidi/>
        <w:rPr>
          <w:color w:val="000000" w:themeColor="text1"/>
        </w:rPr>
      </w:pPr>
      <w:r>
        <w:rPr>
          <w:color w:val="000000" w:themeColor="text1"/>
          <w:rtl/>
          <w:lang w:bidi="fa"/>
        </w:rPr>
        <w:t xml:space="preserve">محقق ارشد: پروفسور  </w:t>
      </w:r>
      <w:r>
        <w:rPr>
          <w:color w:val="000000" w:themeColor="text1"/>
        </w:rPr>
        <w:t>JK Baillie</w:t>
      </w:r>
      <w:r>
        <w:rPr>
          <w:color w:val="000000" w:themeColor="text1"/>
          <w:rtl/>
          <w:lang w:bidi="fa"/>
        </w:rPr>
        <w:t xml:space="preserve"> از دانشگاه ادینبورگ</w:t>
      </w:r>
    </w:p>
    <w:p w14:paraId="27103AE3" w14:textId="77777777" w:rsidR="0018364C" w:rsidRPr="008768ED" w:rsidRDefault="0018364C" w:rsidP="00F25DB8">
      <w:pPr>
        <w:pStyle w:val="Heading3"/>
        <w:bidi/>
        <w:rPr>
          <w:color w:val="000000" w:themeColor="text1"/>
        </w:rPr>
      </w:pPr>
      <w:r>
        <w:rPr>
          <w:color w:val="000000" w:themeColor="text1"/>
          <w:rtl/>
          <w:lang w:bidi="fa"/>
        </w:rPr>
        <w:t>مقدمه</w:t>
      </w:r>
    </w:p>
    <w:p w14:paraId="29BA205F" w14:textId="6E97BE4B" w:rsidR="00A6373B" w:rsidRDefault="00A6373B" w:rsidP="0018364C">
      <w:pPr>
        <w:pStyle w:val="BodyText"/>
        <w:bidi/>
        <w:rPr>
          <w:color w:val="000000" w:themeColor="text1"/>
        </w:rPr>
      </w:pPr>
      <w:r>
        <w:rPr>
          <w:rtl/>
          <w:lang w:bidi="fa"/>
        </w:rPr>
        <w:t xml:space="preserve">ما در حال انجام یک مطالعه تحقیقاتی ژنتیکی هستیم که شامل افراد مبتلا به بیماری وخیم و داوطلبان سالم است. برخی از ژن​ها (یا </w:t>
      </w:r>
      <w:r>
        <w:t>DNA</w:t>
      </w:r>
      <w:r>
        <w:rPr>
          <w:rtl/>
          <w:lang w:bidi="fa"/>
        </w:rPr>
        <w:t xml:space="preserve">) هایمان بر میزان آسیب​پذیری ما در برابر بیماری​های وخیم تأثیر می​گذارند. ما در تلاش برای یافتن این ژن ها هستیم زیرا آنها می توانند به ما کمک کنند تا در آینده درمان های بهتری برای بیماران دیگر ارائه دهیم . </w:t>
      </w:r>
    </w:p>
    <w:p w14:paraId="32D2E26C" w14:textId="6F86EBD3" w:rsidR="005B6A2A" w:rsidRDefault="0018364C" w:rsidP="0018364C">
      <w:pPr>
        <w:pStyle w:val="BodyText"/>
        <w:bidi/>
        <w:rPr>
          <w:color w:val="000000" w:themeColor="text1"/>
        </w:rPr>
      </w:pPr>
      <w:r>
        <w:rPr>
          <w:color w:val="000000" w:themeColor="text1"/>
          <w:rtl/>
          <w:lang w:bidi="fa"/>
        </w:rPr>
        <w:t xml:space="preserve">قبل از تصمیم گیری در مورد مشارکت، بمهم است که بدانید چرا تحقیق انجام می شود و شامل </w:t>
      </w:r>
      <w:r>
        <w:rPr>
          <w:color w:val="000000" w:themeColor="text1"/>
        </w:rPr>
        <w:t xml:space="preserve"> </w:t>
      </w:r>
      <w:r>
        <w:rPr>
          <w:color w:val="000000" w:themeColor="text1"/>
          <w:rtl/>
          <w:lang w:bidi="fa"/>
        </w:rPr>
        <w:t xml:space="preserve">چه چیزی برای شما خواهد بود. لطفاً اطلاعات زیر را در وقت مقتضی و به دقت مطالعه کنید .  اگر  چیزی برایتان غامض است یا برای تصمیم گیری به اطلاعات و زمان بیشتری نیازمندید لطفاً با ما تماس حاصل نمایید .  اگر اکنون از بیماری وخیم بهبود یافته اید، ممکن است از شخص دیگری خواسته باشیم که از طرف شما برای شرکت یا عدم شرکت شما تصمیم بگیرد. </w:t>
      </w:r>
    </w:p>
    <w:p w14:paraId="06512D4F" w14:textId="37A99F0C" w:rsidR="00D468D7" w:rsidRPr="008768ED" w:rsidRDefault="00D468D7" w:rsidP="0018364C">
      <w:pPr>
        <w:pStyle w:val="BodyText"/>
        <w:bidi/>
        <w:rPr>
          <w:color w:val="000000" w:themeColor="text1"/>
        </w:rPr>
      </w:pPr>
      <w:r>
        <w:rPr>
          <w:color w:val="000000" w:themeColor="text1"/>
          <w:rtl/>
          <w:lang w:bidi="fa"/>
        </w:rPr>
        <w:t>تصمیم شما کاملاً داوطلبانه است و اگر تصمیم بگیرید که در آن شرکت نکنید، به هیچ وجه بر مراقبت یا درمان شما تأثیر نخواهد گذاشت.</w:t>
      </w:r>
    </w:p>
    <w:p w14:paraId="3399F145" w14:textId="77777777" w:rsidR="0018364C" w:rsidRPr="008768ED" w:rsidRDefault="0018364C" w:rsidP="00F25DB8">
      <w:pPr>
        <w:pStyle w:val="Heading3"/>
        <w:bidi/>
        <w:rPr>
          <w:color w:val="000000" w:themeColor="text1"/>
        </w:rPr>
      </w:pPr>
      <w:r>
        <w:rPr>
          <w:color w:val="000000" w:themeColor="text1"/>
          <w:rtl/>
          <w:lang w:bidi="fa"/>
        </w:rPr>
        <w:t>اگر در این تحقیقات شرکت کنم چه اتفاقی می افتد؟</w:t>
      </w:r>
    </w:p>
    <w:p w14:paraId="18FBE9F9" w14:textId="4A81EBBB" w:rsidR="00D81D27" w:rsidRDefault="00D468D7" w:rsidP="007454B1">
      <w:pPr>
        <w:pStyle w:val="BodyText"/>
        <w:bidi/>
        <w:rPr>
          <w:color w:val="000000" w:themeColor="text1"/>
        </w:rPr>
      </w:pPr>
      <w:r>
        <w:rPr>
          <w:color w:val="000000" w:themeColor="text1"/>
          <w:rtl/>
          <w:lang w:bidi="fa"/>
        </w:rPr>
        <w:t xml:space="preserve">این پژوهش به یک نمونه </w:t>
      </w:r>
      <w:r>
        <w:rPr>
          <w:color w:val="000000" w:themeColor="text1"/>
        </w:rPr>
        <w:t>DNA</w:t>
      </w:r>
      <w:r>
        <w:rPr>
          <w:color w:val="000000" w:themeColor="text1"/>
          <w:rtl/>
          <w:lang w:bidi="fa"/>
        </w:rPr>
        <w:t xml:space="preserve"> نیاز دارد. ممکن است از قبل نمونه ای از خون شما وجود داشته باشد که در صورت موافقت می توانیم از آن استفاده کنیم. در غیر این صورت، از یک نمونه خون 4 میلی لیتری (1 قاشق چایخوری) یا کمتر نمونه ای از </w:t>
      </w:r>
      <w:r>
        <w:rPr>
          <w:color w:val="000000" w:themeColor="text1"/>
        </w:rPr>
        <w:t>DNA</w:t>
      </w:r>
      <w:r>
        <w:rPr>
          <w:color w:val="000000" w:themeColor="text1"/>
          <w:rtl/>
          <w:lang w:bidi="fa"/>
        </w:rPr>
        <w:t xml:space="preserve"> شما را دریافت می کنیم. در برخی شرایط، اگر گرفتن خون امکان پذیر نباشد، ممکن است بتوانیم نمونه ای از </w:t>
      </w:r>
      <w:r>
        <w:rPr>
          <w:color w:val="000000" w:themeColor="text1"/>
        </w:rPr>
        <w:t>DNA</w:t>
      </w:r>
      <w:r>
        <w:rPr>
          <w:color w:val="000000" w:themeColor="text1"/>
          <w:rtl/>
          <w:lang w:bidi="fa"/>
        </w:rPr>
        <w:t xml:space="preserve"> شما را از نمونه بزاق بگیرییم . </w:t>
      </w:r>
    </w:p>
    <w:p w14:paraId="6636FF5D" w14:textId="0973AD4B" w:rsidR="00A6373B" w:rsidRPr="008768ED" w:rsidRDefault="00A6373B" w:rsidP="007454B1">
      <w:pPr>
        <w:pStyle w:val="BodyText"/>
        <w:bidi/>
        <w:rPr>
          <w:color w:val="000000" w:themeColor="text1"/>
        </w:rPr>
      </w:pPr>
      <w:r>
        <w:rPr>
          <w:rtl/>
          <w:lang w:bidi="fa"/>
        </w:rPr>
        <w:t xml:space="preserve">ما از نمونه شما برای تجزیه و تحلیل </w:t>
      </w:r>
      <w:r>
        <w:t>DNA</w:t>
      </w:r>
      <w:r>
        <w:rPr>
          <w:rtl/>
          <w:lang w:bidi="fa"/>
        </w:rPr>
        <w:t xml:space="preserve"> تان استفاده خواهیم کرد که می تواند شامل کل توالی نوار ژنتیکی شما باشد. توالی نوار ژنتیکی شما همانند «راهنمای دستورالعمل» است که حاوی اطلاعات مورد نیاز برای ساخت، اجرا و ترمیم همه چیز در بدن است. ما نمونه </w:t>
      </w:r>
      <w:r>
        <w:t>DNA</w:t>
      </w:r>
      <w:r>
        <w:rPr>
          <w:rtl/>
          <w:lang w:bidi="fa"/>
        </w:rPr>
        <w:t xml:space="preserve"> شما را با خیال راحت ذخیره می کنیم و اطلاعات ژنتیکی و سایر اطلاعات سلامتی شما را روی یک کامپیوتر امن نگهداری می کنیم.</w:t>
      </w:r>
    </w:p>
    <w:p w14:paraId="46CBF0C2" w14:textId="753D4391" w:rsidR="003776B3" w:rsidRPr="008768ED" w:rsidRDefault="003776B3" w:rsidP="003776B3">
      <w:pPr>
        <w:pStyle w:val="BodyText"/>
        <w:bidi/>
        <w:rPr>
          <w:color w:val="000000" w:themeColor="text1"/>
        </w:rPr>
      </w:pPr>
      <w:r>
        <w:rPr>
          <w:color w:val="000000" w:themeColor="text1"/>
          <w:rtl/>
          <w:lang w:bidi="fa"/>
        </w:rPr>
        <w:t xml:space="preserve">داده های نمونه </w:t>
      </w:r>
      <w:r>
        <w:rPr>
          <w:color w:val="000000" w:themeColor="text1"/>
        </w:rPr>
        <w:t>DNA</w:t>
      </w:r>
      <w:r>
        <w:rPr>
          <w:color w:val="000000" w:themeColor="text1"/>
          <w:rtl/>
          <w:lang w:bidi="fa"/>
        </w:rPr>
        <w:t xml:space="preserve"> شما، همراه با داده های سلامتی شما، توسط محققان بررسی می شوند و با </w:t>
      </w:r>
      <w:r>
        <w:rPr>
          <w:color w:val="000000" w:themeColor="text1"/>
        </w:rPr>
        <w:t>DNA</w:t>
      </w:r>
      <w:r>
        <w:rPr>
          <w:color w:val="000000" w:themeColor="text1"/>
          <w:rtl/>
          <w:lang w:bidi="fa"/>
        </w:rPr>
        <w:t xml:space="preserve"> و داده های پزشکی سایر افراد جامعه و سایر افراد مبتلا به بیماری های خطرناک به دلایل مختلف مقایسه می شوند. </w:t>
      </w:r>
    </w:p>
    <w:p w14:paraId="51410790" w14:textId="77777777" w:rsidR="003776B3" w:rsidRPr="00862E12" w:rsidRDefault="003776B3" w:rsidP="0018364C">
      <w:pPr>
        <w:pStyle w:val="BodyText"/>
        <w:rPr>
          <w:color w:val="000000" w:themeColor="text1"/>
        </w:rPr>
      </w:pPr>
    </w:p>
    <w:p w14:paraId="461A5020" w14:textId="77777777" w:rsidR="003252EE" w:rsidRDefault="003252EE">
      <w:pPr>
        <w:bidi/>
        <w:spacing w:before="200" w:after="200"/>
        <w:rPr>
          <w:rFonts w:eastAsiaTheme="minorHAnsi"/>
          <w:color w:val="000000" w:themeColor="text1"/>
          <w:sz w:val="24"/>
          <w:szCs w:val="24"/>
        </w:rPr>
      </w:pPr>
      <w:r>
        <w:rPr>
          <w:color w:val="000000" w:themeColor="text1"/>
        </w:rPr>
        <w:br w:type="page"/>
      </w:r>
    </w:p>
    <w:p w14:paraId="6A134BDC" w14:textId="35C54B89" w:rsidR="008B355B" w:rsidRPr="008768ED" w:rsidRDefault="008B355B" w:rsidP="008B355B">
      <w:pPr>
        <w:pStyle w:val="Heading3"/>
        <w:bidi/>
        <w:rPr>
          <w:color w:val="000000" w:themeColor="text1"/>
        </w:rPr>
      </w:pPr>
      <w:r>
        <w:rPr>
          <w:color w:val="000000" w:themeColor="text1"/>
          <w:rtl/>
          <w:lang w:bidi="fa"/>
        </w:rPr>
        <w:lastRenderedPageBreak/>
        <w:t>آیا شرکت در این تحقیقات مطالعاتی مزایا یا معایبی دارد؟</w:t>
      </w:r>
    </w:p>
    <w:p w14:paraId="5A305F41" w14:textId="67C39EC1" w:rsidR="00720CB8" w:rsidRDefault="008B355B" w:rsidP="00720CB8">
      <w:pPr>
        <w:pStyle w:val="BodyText"/>
        <w:bidi/>
        <w:rPr>
          <w:color w:val="000000" w:themeColor="text1"/>
        </w:rPr>
      </w:pPr>
      <w:r>
        <w:rPr>
          <w:rFonts w:ascii="Calibri" w:hAnsi="Calibri"/>
          <w:color w:val="000000" w:themeColor="text1"/>
          <w:rtl/>
          <w:lang w:bidi="fa"/>
        </w:rPr>
        <w:t>مزایای مستقیمی برای شرکت در این تحقیقات وجود ندارد، اما</w:t>
      </w:r>
      <w:r>
        <w:rPr>
          <w:color w:val="000000" w:themeColor="text1"/>
          <w:rtl/>
          <w:lang w:bidi="fa"/>
        </w:rPr>
        <w:t xml:space="preserve">امیدواریم که این مطالعه به سایر افرادی که در آینده به شدت بیمار می​شوند کمک کند. احتمال بسیار کمی وجود دارد که اطلاعاتی در مورد سلامتی شما از </w:t>
      </w:r>
      <w:r>
        <w:rPr>
          <w:color w:val="000000" w:themeColor="text1"/>
        </w:rPr>
        <w:t>DNA</w:t>
      </w:r>
      <w:r>
        <w:rPr>
          <w:color w:val="000000" w:themeColor="text1"/>
          <w:rtl/>
          <w:lang w:bidi="fa"/>
        </w:rPr>
        <w:t xml:space="preserve"> شما کشف کنیم.  اگر این رویداد بعید رخ دهد، ما سعی خواهیم کرد تا با تیم مراقبت بالینی شما تماس بگیریم و یافته ها را توضیح دهیم و ممکن است نیاز به آزمایش های دیگری نیز وجود داشته باشد.  این اطلاعات ممکن است پیچیده و تفسیر آنها با قطعیت دشوار باشد، و ممکن است در طول زمان با کشف بیشتر درباره ژنوم تغییر کند. به همین دلیل اهمیت این اطلاعات توسط پزشکان یا پرستاران متخصص در این حیطه برای شما توضیح داده خواهد شد.</w:t>
      </w:r>
      <w:r>
        <w:rPr>
          <w:color w:val="000000" w:themeColor="text1"/>
        </w:rPr>
        <w:t xml:space="preserve"> </w:t>
      </w:r>
    </w:p>
    <w:p w14:paraId="042DBAF0" w14:textId="2D03E7FB" w:rsidR="4A1EA66A" w:rsidRDefault="4A1EA66A" w:rsidP="00677C2E">
      <w:pPr>
        <w:pStyle w:val="Heading3"/>
        <w:bidi/>
        <w:rPr>
          <w:rFonts w:ascii="Calibri" w:eastAsia="Calibri" w:hAnsi="Calibri" w:cs="Calibri"/>
          <w:color w:val="000000" w:themeColor="text1"/>
        </w:rPr>
      </w:pPr>
      <w:r>
        <w:rPr>
          <w:rFonts w:ascii="Calibri" w:eastAsia="Calibri" w:hAnsi="Calibri" w:cs="Calibri"/>
          <w:color w:val="000000" w:themeColor="text1"/>
          <w:rtl/>
          <w:lang w:bidi="fa"/>
        </w:rPr>
        <w:t xml:space="preserve">چه داده هایی مورد بررسی قرار می گیرند؟ </w:t>
      </w:r>
    </w:p>
    <w:p w14:paraId="09E75BBC" w14:textId="0BB6E838" w:rsidR="00AF3E84" w:rsidRDefault="00AF3E84" w:rsidP="00AF3E84"/>
    <w:p w14:paraId="02F76EEC" w14:textId="42EBC8A9" w:rsidR="00AF3E84" w:rsidRPr="00862E12" w:rsidRDefault="00AF3E84" w:rsidP="31A9C92A">
      <w:pPr>
        <w:bidi/>
        <w:spacing w:line="240" w:lineRule="auto"/>
        <w:rPr>
          <w:color w:val="000000" w:themeColor="text1"/>
          <w:sz w:val="24"/>
          <w:szCs w:val="24"/>
        </w:rPr>
      </w:pPr>
      <w:r>
        <w:rPr>
          <w:color w:val="000000" w:themeColor="text1"/>
          <w:sz w:val="24"/>
          <w:szCs w:val="24"/>
          <w:rtl/>
          <w:lang w:bidi="fa"/>
        </w:rPr>
        <w:t xml:space="preserve">ما اطلاعات شخصی شما مانند نام و نام خانوادگی ، تاریخ تولد و شماره </w:t>
      </w:r>
      <w:r>
        <w:rPr>
          <w:color w:val="000000" w:themeColor="text1"/>
          <w:sz w:val="24"/>
          <w:szCs w:val="24"/>
        </w:rPr>
        <w:t>NHS</w:t>
      </w:r>
      <w:r>
        <w:rPr>
          <w:color w:val="000000" w:themeColor="text1"/>
          <w:sz w:val="24"/>
          <w:szCs w:val="24"/>
          <w:rtl/>
          <w:lang w:bidi="fa"/>
        </w:rPr>
        <w:t xml:space="preserve"> یا </w:t>
      </w:r>
      <w:r>
        <w:rPr>
          <w:color w:val="000000" w:themeColor="text1"/>
          <w:sz w:val="24"/>
          <w:szCs w:val="24"/>
        </w:rPr>
        <w:t>CHI</w:t>
      </w:r>
      <w:r>
        <w:rPr>
          <w:color w:val="000000" w:themeColor="text1"/>
          <w:sz w:val="24"/>
          <w:szCs w:val="24"/>
          <w:rtl/>
          <w:lang w:bidi="fa"/>
        </w:rPr>
        <w:t xml:space="preserve">و اطلاعات مربوط به بیماری شما را جمع آوری می کنیم.  این اطلاعات در یک رایانه امن نگهداری میشوند که فقط تعداد بسیار محدودی از افراد می توانند به آن دسترسی داشته باشند. اطلاعات شخصی شما با استفاده از یک عدد منحصر به فرد به نمونه </w:t>
      </w:r>
      <w:r>
        <w:rPr>
          <w:color w:val="000000" w:themeColor="text1"/>
          <w:sz w:val="24"/>
          <w:szCs w:val="24"/>
        </w:rPr>
        <w:t>DNA</w:t>
      </w:r>
      <w:r>
        <w:rPr>
          <w:color w:val="000000" w:themeColor="text1"/>
          <w:sz w:val="24"/>
          <w:szCs w:val="24"/>
          <w:rtl/>
          <w:lang w:bidi="fa"/>
        </w:rPr>
        <w:t xml:space="preserve"> و اطلاعات ژنتیکی شما مرتبط می شود، به این معنی که دانشمند یا محققی که تجزیه و تحلیل داده های شما را انجام می دهد هرگز نمی توانید شما را شناسایی کند . </w:t>
      </w:r>
    </w:p>
    <w:p w14:paraId="494E824E" w14:textId="47CD5D06" w:rsidR="005D3498" w:rsidRDefault="4A1EA66A" w:rsidP="005D0C70">
      <w:pPr>
        <w:pStyle w:val="BodyText"/>
        <w:bidi/>
      </w:pPr>
      <w:r>
        <w:rPr>
          <w:color w:val="000000" w:themeColor="text1"/>
          <w:rtl/>
          <w:lang w:bidi="fa"/>
        </w:rPr>
        <w:t>محققان و شرکای این پروژه تحقیقاتی  همیشه از اطلاعات شما محافظت می کنند و بر دسترسی افراد به این اطلاعات نظارت دارد. محققان به اطلاعات بی هویت زیر(یعنی نام و نام خانوادگی، تاریخ تولد و سایر اطلاعات قابل شناسایی حذف شده است) دسترسی خواهند داشت:</w:t>
      </w:r>
    </w:p>
    <w:p w14:paraId="56F5E37A" w14:textId="71CE6E97" w:rsidR="00154B97" w:rsidRPr="008768ED" w:rsidRDefault="00154B97" w:rsidP="00154B97">
      <w:pPr>
        <w:pStyle w:val="BodyText"/>
        <w:numPr>
          <w:ilvl w:val="0"/>
          <w:numId w:val="5"/>
        </w:numPr>
        <w:bidi/>
      </w:pPr>
      <w:r>
        <w:rPr>
          <w:rtl/>
          <w:lang w:bidi="fa"/>
        </w:rPr>
        <w:t>داده های آزمایش بالینی شما</w:t>
      </w:r>
    </w:p>
    <w:p w14:paraId="3224B496" w14:textId="13200DE5" w:rsidR="00154B97" w:rsidRPr="008768ED" w:rsidRDefault="00154B97" w:rsidP="00154B97">
      <w:pPr>
        <w:pStyle w:val="BodyText"/>
        <w:numPr>
          <w:ilvl w:val="0"/>
          <w:numId w:val="5"/>
        </w:numPr>
        <w:bidi/>
      </w:pPr>
      <w:r>
        <w:rPr>
          <w:rtl/>
          <w:lang w:bidi="fa"/>
        </w:rPr>
        <w:t xml:space="preserve">نسخه های الکترونیکی تمام سوابق پزشکی گذشته و آینده شما از وزارت بهداشت، پزشک عمومی و سایر سازمان ها (مانند </w:t>
      </w:r>
      <w:r>
        <w:t>NHS</w:t>
      </w:r>
      <w:r>
        <w:rPr>
          <w:rtl/>
          <w:lang w:bidi="fa"/>
        </w:rPr>
        <w:t xml:space="preserve"> دیجیتال، سازمانهای بهداشت عمومی)</w:t>
      </w:r>
    </w:p>
    <w:p w14:paraId="45309C3C" w14:textId="53BA39B8" w:rsidR="00154B97" w:rsidRPr="008768ED" w:rsidRDefault="00154B97" w:rsidP="00154B97">
      <w:pPr>
        <w:pStyle w:val="BodyText"/>
        <w:numPr>
          <w:ilvl w:val="0"/>
          <w:numId w:val="5"/>
        </w:numPr>
        <w:bidi/>
      </w:pPr>
      <w:r>
        <w:rPr>
          <w:rtl/>
          <w:lang w:bidi="fa"/>
        </w:rPr>
        <w:t xml:space="preserve">اطلاعات در مورد هر گونه بیماری یا بستری در بیمارستان - از جمله اطلاعاتی که ممکن است فکر کنید به شما مربوط نیستند.   </w:t>
      </w:r>
    </w:p>
    <w:p w14:paraId="74E6770C" w14:textId="55F801E8" w:rsidR="00154B97" w:rsidRPr="008768ED" w:rsidRDefault="00154B97" w:rsidP="00154B97">
      <w:pPr>
        <w:pStyle w:val="BodyText"/>
        <w:numPr>
          <w:ilvl w:val="0"/>
          <w:numId w:val="5"/>
        </w:numPr>
        <w:bidi/>
      </w:pPr>
      <w:r>
        <w:rPr>
          <w:rtl/>
          <w:lang w:bidi="fa"/>
        </w:rPr>
        <w:t>نسخه سوابق بیمارستانی یا کلینیکی، پرونده پزشکی، مراقبت های اجتماعی، و سازمان ثبت محلی یا ملی بیماری ها، و داده های سایر مطالعات تحقیقاتی</w:t>
      </w:r>
    </w:p>
    <w:p w14:paraId="4871EB9D" w14:textId="77777777" w:rsidR="00154B97" w:rsidRPr="008768ED" w:rsidRDefault="00154B97" w:rsidP="00154B97">
      <w:pPr>
        <w:pStyle w:val="BodyText"/>
        <w:numPr>
          <w:ilvl w:val="0"/>
          <w:numId w:val="5"/>
        </w:numPr>
        <w:bidi/>
      </w:pPr>
      <w:r>
        <w:rPr>
          <w:rtl/>
          <w:lang w:bidi="fa"/>
        </w:rPr>
        <w:t xml:space="preserve">تصاویر مربوطه از سوابق پزشکی شما، مانند اسکن </w:t>
      </w:r>
      <w:r>
        <w:t>MRI</w:t>
      </w:r>
      <w:r>
        <w:rPr>
          <w:rtl/>
          <w:lang w:bidi="fa"/>
        </w:rPr>
        <w:t>، عکسبرداری یا عکس</w:t>
      </w:r>
    </w:p>
    <w:p w14:paraId="1BA2ADFD" w14:textId="66C87FD1" w:rsidR="009E3B5C" w:rsidRDefault="00154B97" w:rsidP="00F57DD3">
      <w:pPr>
        <w:pStyle w:val="BodyText"/>
        <w:numPr>
          <w:ilvl w:val="0"/>
          <w:numId w:val="5"/>
        </w:numPr>
        <w:bidi/>
      </w:pPr>
      <w:r>
        <w:rPr>
          <w:rtl/>
          <w:lang w:bidi="fa"/>
        </w:rPr>
        <w:t xml:space="preserve">داده​های سایر ثبت​های تحقیقاتی و مطالعاتی که ممکن است مرتبط باشند  </w:t>
      </w:r>
    </w:p>
    <w:p w14:paraId="1F4C2E04" w14:textId="6C6611A8" w:rsidR="00586631" w:rsidRDefault="00F57DD3" w:rsidP="005D0C70">
      <w:pPr>
        <w:pStyle w:val="BodyText"/>
        <w:bidi/>
      </w:pPr>
      <w:r>
        <w:rPr>
          <w:rtl/>
          <w:lang w:bidi="fa"/>
        </w:rPr>
        <w:t>سوابق اصلی شما در وزارت بهداشت باقی می ماند. ما داده های شما را در سیستم های تجزیه و تحلیل ایمن قرار می دهیم. داده​هایی که از این محیط​ها خارج می​شوند  محدود به داده​هایی هستند که به هیچ وجه برای شناسایی مجدد کسی  نمیتوانند استفاده شوند.</w:t>
      </w:r>
    </w:p>
    <w:p w14:paraId="1D30C7D1" w14:textId="7BD7604B" w:rsidR="0007055B" w:rsidRPr="008768ED" w:rsidRDefault="0007055B" w:rsidP="005D0C70">
      <w:pPr>
        <w:pStyle w:val="BodyText"/>
        <w:bidi/>
      </w:pPr>
      <w:r>
        <w:rPr>
          <w:rtl/>
          <w:lang w:bidi="fa"/>
        </w:rPr>
        <w:t>این اطلاعات فقط برای اهداف تحقیقات مراقبت های بهداشتی یا تماس با شما در مورد فرصت های آینده برای شرکت در تحقیقات آتی استفاده می شود. برای تصمیم گیری در مورد خدمات آتی موجود، مانند بیمه، استفاده نخواهد شد.</w:t>
      </w:r>
    </w:p>
    <w:p w14:paraId="45653B9F" w14:textId="56B493C1" w:rsidR="007752D1" w:rsidRDefault="007752D1" w:rsidP="005D0C70">
      <w:pPr>
        <w:pStyle w:val="BodyText"/>
        <w:bidi/>
      </w:pPr>
      <w:r>
        <w:rPr>
          <w:rtl/>
          <w:lang w:bidi="fa"/>
        </w:rPr>
        <w:t>در مواردی که خطر شناسایی شما وجود داشته باشد، داده های شما فقط در تحقیقاتی استفاده می شود که به طور مستقل توسط کمیته انظباتی و/یا حامی مالی بررسی شده است. در مواردی که از یک پزشک آموزش دیده مناسب از طرف یک سازمان ثالث برای استخدام استفاده میشود، حداقل اطلاعات بیمار به سازمان ارسال می شود تا امکان برنامه ریزی و انجام ویزیت فراهم شود.</w:t>
      </w:r>
    </w:p>
    <w:p w14:paraId="38096B42" w14:textId="77777777" w:rsidR="00D468D7" w:rsidRPr="004F6B94" w:rsidRDefault="00D468D7" w:rsidP="00D468D7">
      <w:pPr>
        <w:pStyle w:val="Heading3"/>
        <w:bidi/>
        <w:rPr>
          <w:color w:val="000000" w:themeColor="text1"/>
        </w:rPr>
      </w:pPr>
      <w:r>
        <w:rPr>
          <w:color w:val="000000" w:themeColor="text1"/>
          <w:rtl/>
          <w:lang w:bidi="fa"/>
        </w:rPr>
        <w:t>پیگیری دوره زندگی چیست؟</w:t>
      </w:r>
    </w:p>
    <w:p w14:paraId="1CE5D42C" w14:textId="2A4D3003" w:rsidR="00D468D7" w:rsidRDefault="00D468D7" w:rsidP="005D0C70">
      <w:pPr>
        <w:pStyle w:val="BodyText"/>
        <w:bidi/>
      </w:pPr>
      <w:r>
        <w:rPr>
          <w:rtl/>
          <w:lang w:bidi="fa"/>
        </w:rPr>
        <w:t>پیگیری دوره زندگی شامل جمع آوری انواع داده های ذکر شده در بالا در آینده است. این امر  کشف عوامل ژنتیکی که بر روی رویدادهای سلامتی آتی  تأثیر می گذارد را امکان پذیر می کند .  این اطلاعات فقط برای اهداف تحقیقات پزشکی مورد استفاده قرار می گیرد و در طول زندگی و پس از مرگ شما ادامه خواهد داشت، مگر اینکه از آن انصراف داده باشید.</w:t>
      </w:r>
    </w:p>
    <w:p w14:paraId="00692017" w14:textId="77777777" w:rsidR="00927595" w:rsidRPr="008768ED" w:rsidRDefault="00927595" w:rsidP="00927595">
      <w:pPr>
        <w:pStyle w:val="Heading3"/>
        <w:bidi/>
        <w:rPr>
          <w:color w:val="000000" w:themeColor="text1"/>
        </w:rPr>
      </w:pPr>
      <w:r>
        <w:rPr>
          <w:color w:val="000000" w:themeColor="text1"/>
          <w:rtl/>
          <w:lang w:bidi="fa"/>
        </w:rPr>
        <w:t>آیا داده های من محرمانه خواهد ماند؟</w:t>
      </w:r>
    </w:p>
    <w:p w14:paraId="5C00CFDF" w14:textId="6CC5FC71" w:rsidR="00927595" w:rsidRPr="008768ED" w:rsidRDefault="00EE2DA2" w:rsidP="00927595">
      <w:pPr>
        <w:pStyle w:val="BodyText"/>
        <w:bidi/>
        <w:rPr>
          <w:color w:val="000000" w:themeColor="text1"/>
        </w:rPr>
      </w:pPr>
      <w:r>
        <w:rPr>
          <w:color w:val="000000" w:themeColor="text1"/>
          <w:rtl/>
          <w:lang w:bidi="fa"/>
        </w:rPr>
        <w:lastRenderedPageBreak/>
        <w:t>بله .  تمام اطلاعاتی که در طول تحقیق جمع آوری می کنیم محرمانه خواهد بود و قوانین سختگیرانه ای وجود دارد که از حریم خصوصی شرکت کنندگان در تحقیق در هر مرحله محافظت می کند. محققین برای انجام این تحقیق نیاز به دسترسی به سوابق و داده های پزشکی شما دارند.</w:t>
      </w:r>
    </w:p>
    <w:p w14:paraId="35225023" w14:textId="088CB54D" w:rsidR="00927595" w:rsidRDefault="00927595" w:rsidP="005D0C70">
      <w:pPr>
        <w:pStyle w:val="BodyText"/>
        <w:bidi/>
        <w:rPr>
          <w:color w:val="000000" w:themeColor="text1"/>
        </w:rPr>
      </w:pPr>
      <w:r>
        <w:rPr>
          <w:color w:val="000000" w:themeColor="text1"/>
          <w:rtl/>
          <w:lang w:bidi="fa"/>
        </w:rPr>
        <w:t xml:space="preserve">به منظور دسترسی نمایندگان مسئول از طرف پشتوانه مالی یا موسسه </w:t>
      </w:r>
      <w:r>
        <w:rPr>
          <w:color w:val="000000" w:themeColor="text1"/>
        </w:rPr>
        <w:t>NHS</w:t>
      </w:r>
      <w:r>
        <w:rPr>
          <w:color w:val="000000" w:themeColor="text1"/>
          <w:rtl/>
          <w:lang w:bidi="fa"/>
        </w:rPr>
        <w:t xml:space="preserve"> به سوابق پزشکی و داده​های جمع​آوری​شده در طول مطالعه در جایی که مربوط به شرکت شما در این تحقیق است، برای اطمینان از اینکه تحقیقات  به درستی انجام می​شود به رضایت شما نیازمندییم .  حامی مالی ، مسئول مدیریت کلی پروژه و ارائه بیمه و غرامت است.</w:t>
      </w:r>
    </w:p>
    <w:p w14:paraId="256A56CD" w14:textId="2BDED279" w:rsidR="00D468D7" w:rsidRPr="00862E12" w:rsidRDefault="00D468D7" w:rsidP="00862E12">
      <w:pPr>
        <w:pStyle w:val="Heading3"/>
        <w:bidi/>
        <w:rPr>
          <w:color w:val="000000" w:themeColor="text1"/>
        </w:rPr>
      </w:pPr>
      <w:r>
        <w:rPr>
          <w:color w:val="000000" w:themeColor="text1"/>
          <w:rtl/>
          <w:lang w:bidi="fa"/>
        </w:rPr>
        <w:t xml:space="preserve">چه اتفاقی برای نمونه  داده های </w:t>
      </w:r>
      <w:r>
        <w:rPr>
          <w:color w:val="000000" w:themeColor="text1"/>
        </w:rPr>
        <w:t>DNA</w:t>
      </w:r>
      <w:r>
        <w:rPr>
          <w:color w:val="000000" w:themeColor="text1"/>
          <w:rtl/>
          <w:lang w:bidi="fa"/>
        </w:rPr>
        <w:t xml:space="preserve"> من خواهد افتاد؟</w:t>
      </w:r>
    </w:p>
    <w:p w14:paraId="1913F6F5" w14:textId="057C8914" w:rsidR="00D468D7" w:rsidRDefault="00D468D7" w:rsidP="005D0C70">
      <w:pPr>
        <w:pStyle w:val="BodyText"/>
        <w:bidi/>
        <w:rPr>
          <w:color w:val="000000" w:themeColor="text1"/>
        </w:rPr>
      </w:pPr>
      <w:r>
        <w:rPr>
          <w:color w:val="000000" w:themeColor="text1"/>
          <w:rtl/>
          <w:lang w:bidi="fa"/>
        </w:rPr>
        <w:t xml:space="preserve">با اجازه شما، نمونه </w:t>
      </w:r>
      <w:r>
        <w:rPr>
          <w:color w:val="000000" w:themeColor="text1"/>
        </w:rPr>
        <w:t>DNA</w:t>
      </w:r>
      <w:r>
        <w:rPr>
          <w:color w:val="000000" w:themeColor="text1"/>
          <w:rtl/>
          <w:lang w:bidi="fa"/>
        </w:rPr>
        <w:t xml:space="preserve"> و داده​های ژنتیکی شما را ذخیره می​کنیم تا برای تحقیقات پزشکی تایید شده آتی استفاده کنیم. برخی از این تحقیقات ممکن است از امکانات موجود در کشورهای دیگر یا مواردی که توسط سازمان​های تجاری ارائه می​شوند استفاده کند، اما نمونه شما همیشه تحت کنترل محققان </w:t>
      </w:r>
      <w:r>
        <w:rPr>
          <w:color w:val="000000" w:themeColor="text1"/>
        </w:rPr>
        <w:t>GenOMICC</w:t>
      </w:r>
      <w:r>
        <w:rPr>
          <w:color w:val="000000" w:themeColor="text1"/>
          <w:rtl/>
          <w:lang w:bidi="fa"/>
        </w:rPr>
        <w:t xml:space="preserve"> یا سازمان​های شریک و تابع مقررات بریتانیا خواهد بود.</w:t>
      </w:r>
    </w:p>
    <w:p w14:paraId="0DBA78C0" w14:textId="2EE622D8" w:rsidR="00D468D7" w:rsidRPr="008768ED" w:rsidRDefault="00D468D7" w:rsidP="00D468D7">
      <w:pPr>
        <w:pStyle w:val="Heading3"/>
        <w:bidi/>
        <w:rPr>
          <w:color w:val="000000" w:themeColor="text1"/>
        </w:rPr>
      </w:pPr>
      <w:r>
        <w:rPr>
          <w:color w:val="000000" w:themeColor="text1"/>
          <w:rtl/>
          <w:lang w:bidi="fa"/>
        </w:rPr>
        <w:t>چه کسی در مطالعه شرکت خواهد کرد؟</w:t>
      </w:r>
    </w:p>
    <w:p w14:paraId="5DD5B494" w14:textId="59E2F486" w:rsidR="00D468D7" w:rsidRPr="00862E12" w:rsidRDefault="00D468D7" w:rsidP="00A64B42">
      <w:pPr>
        <w:pStyle w:val="BodyText"/>
        <w:bidi/>
        <w:rPr>
          <w:color w:val="000000" w:themeColor="text1"/>
        </w:rPr>
      </w:pPr>
      <w:r>
        <w:t>GenOMICC</w:t>
      </w:r>
      <w:r>
        <w:rPr>
          <w:rtl/>
          <w:lang w:bidi="fa"/>
        </w:rPr>
        <w:t xml:space="preserve"> همکاری پزشکان و دانشمندانی است که در تلاش برای درک بهتر بیماری وخیم هستند. همچنین ممکن است در آینده برای انجام تحقیقات با سازمان های دیگر نیز همکاری کنیم. </w:t>
      </w:r>
      <w:r>
        <w:rPr>
          <w:color w:val="000000" w:themeColor="text1"/>
          <w:rtl/>
          <w:lang w:bidi="fa"/>
        </w:rPr>
        <w:t>فقط محققان واجد شرایط و تایید شده به داده​های شما دسترسی خواهند داشت.</w:t>
      </w:r>
      <w:r>
        <w:rPr>
          <w:color w:val="000000" w:themeColor="text1"/>
        </w:rPr>
        <w:t xml:space="preserve"> </w:t>
      </w:r>
    </w:p>
    <w:p w14:paraId="062FA41C" w14:textId="77777777" w:rsidR="0018364C" w:rsidRPr="008768ED" w:rsidRDefault="0018364C" w:rsidP="00F25DB8">
      <w:pPr>
        <w:pStyle w:val="Heading3"/>
        <w:bidi/>
        <w:rPr>
          <w:color w:val="000000" w:themeColor="text1"/>
        </w:rPr>
      </w:pPr>
      <w:r>
        <w:rPr>
          <w:color w:val="000000" w:themeColor="text1"/>
          <w:rtl/>
          <w:lang w:bidi="fa"/>
        </w:rPr>
        <w:t>آیا دوباره با من تماس می گیرید؟</w:t>
      </w:r>
    </w:p>
    <w:p w14:paraId="3100F4C4" w14:textId="67497866" w:rsidR="204E1BDF" w:rsidRDefault="204E1BDF" w:rsidP="0DF6973F">
      <w:pPr>
        <w:pStyle w:val="BodyText"/>
        <w:bidi/>
        <w:rPr>
          <w:color w:val="000000" w:themeColor="text1"/>
        </w:rPr>
      </w:pPr>
      <w:r>
        <w:rPr>
          <w:color w:val="000000" w:themeColor="text1"/>
          <w:rtl/>
          <w:lang w:bidi="fa"/>
        </w:rPr>
        <w:t xml:space="preserve">در صورت موافقت، ممکن است برای کسب اطلاعات بیشتر یا اطلاع از فرصت های تحقیقاتی دیگر، دوباره با شما تماس بگیریم.  اگرچه ما می​توانیم از </w:t>
      </w:r>
      <w:r>
        <w:rPr>
          <w:color w:val="000000" w:themeColor="text1"/>
        </w:rPr>
        <w:t>DNA</w:t>
      </w:r>
      <w:r>
        <w:rPr>
          <w:color w:val="000000" w:themeColor="text1"/>
          <w:rtl/>
          <w:lang w:bidi="fa"/>
        </w:rPr>
        <w:t xml:space="preserve"> شما چیزهای زیادی بیاموزیم، اما ممکن است بتوانیم حتی بیشتر از مطالعه سلول​های خون شما یا تحقیقات دیگر بیاموزیم. اگر اینطور بود، ما با شما تماس می گرفتیم زیرا به نمونه خون دوم نیاز داریم.  شما مجبور نیستید با این یا هر درخواست بعدی موافقت کنید.</w:t>
      </w:r>
    </w:p>
    <w:p w14:paraId="39C678A0" w14:textId="3F2D7A97" w:rsidR="3CE2793D" w:rsidRDefault="3CE2793D">
      <w:pPr>
        <w:bidi/>
      </w:pPr>
      <w:r>
        <w:br w:type="page"/>
      </w:r>
    </w:p>
    <w:p w14:paraId="7FC964DC" w14:textId="77777777" w:rsidR="0018364C" w:rsidRPr="008768ED" w:rsidRDefault="0018364C" w:rsidP="00F25DB8">
      <w:pPr>
        <w:pStyle w:val="Heading3"/>
        <w:bidi/>
        <w:rPr>
          <w:color w:val="000000" w:themeColor="text1"/>
        </w:rPr>
      </w:pPr>
      <w:r>
        <w:rPr>
          <w:color w:val="000000" w:themeColor="text1"/>
          <w:rtl/>
          <w:lang w:bidi="fa"/>
        </w:rPr>
        <w:lastRenderedPageBreak/>
        <w:t>آیا می توانم درخواست كنم كه در هر مقطعی از مطالعه خارج شوم؟</w:t>
      </w:r>
    </w:p>
    <w:p w14:paraId="0B26AC7E" w14:textId="1E3D36AA" w:rsidR="00AF3E84" w:rsidRPr="00AA4579" w:rsidRDefault="0018364C" w:rsidP="0018364C">
      <w:pPr>
        <w:pStyle w:val="BodyText"/>
        <w:bidi/>
        <w:rPr>
          <w:color w:val="000000" w:themeColor="text1"/>
        </w:rPr>
      </w:pPr>
      <w:r>
        <w:rPr>
          <w:color w:val="000000" w:themeColor="text1"/>
          <w:rtl/>
          <w:lang w:bidi="fa"/>
        </w:rPr>
        <w:t xml:space="preserve">بله، شما آزاد هستید که در هر زمانی بدون ذکر دلیل و بدون ایجاد اختلال در دریافت  مراقبت های پزشکی خود، از این مطالعه انصراف دهید. </w:t>
      </w:r>
    </w:p>
    <w:p w14:paraId="4926AB6C" w14:textId="65B40988" w:rsidR="00AF3E84" w:rsidRPr="00862E12" w:rsidRDefault="0045736D" w:rsidP="00B53384">
      <w:pPr>
        <w:pStyle w:val="BodyText"/>
        <w:bidi/>
        <w:rPr>
          <w:color w:val="000000" w:themeColor="text1"/>
        </w:rPr>
      </w:pPr>
      <w:r>
        <w:rPr>
          <w:color w:val="000000" w:themeColor="text1"/>
          <w:rtl/>
          <w:lang w:bidi="fa"/>
        </w:rPr>
        <w:t>برای انصراف دو گزینه وجود دارد:</w:t>
      </w:r>
    </w:p>
    <w:p w14:paraId="2F35C7D0" w14:textId="77777777" w:rsidR="0045736D" w:rsidRPr="008768ED" w:rsidRDefault="0045736D" w:rsidP="0045736D">
      <w:pPr>
        <w:pStyle w:val="BodyText"/>
        <w:bidi/>
        <w:rPr>
          <w:b/>
          <w:color w:val="000000" w:themeColor="text1"/>
        </w:rPr>
      </w:pPr>
      <w:bookmarkStart w:id="0" w:name="_Toc10471140"/>
      <w:r>
        <w:rPr>
          <w:b/>
          <w:bCs/>
          <w:color w:val="000000" w:themeColor="text1"/>
          <w:rtl/>
          <w:lang w:bidi="fa"/>
        </w:rPr>
        <w:t>1</w:t>
      </w:r>
      <w:r>
        <w:rPr>
          <w:color w:val="000000" w:themeColor="text1"/>
          <w:rtl/>
          <w:lang w:bidi="fa"/>
        </w:rPr>
        <w:t>.</w:t>
      </w:r>
      <w:r>
        <w:rPr>
          <w:b/>
          <w:bCs/>
          <w:color w:val="000000" w:themeColor="text1"/>
          <w:rtl/>
          <w:lang w:bidi="fa"/>
        </w:rPr>
        <w:t xml:space="preserve"> انصراف نسبی</w:t>
      </w:r>
      <w:bookmarkEnd w:id="0"/>
    </w:p>
    <w:p w14:paraId="3D3F4D2E" w14:textId="5B3C5FF2" w:rsidR="0045736D" w:rsidRPr="00862E12" w:rsidRDefault="0045736D" w:rsidP="7C0E1DC1">
      <w:pPr>
        <w:bidi/>
        <w:spacing w:line="240" w:lineRule="auto"/>
        <w:rPr>
          <w:rFonts w:ascii="Calibri" w:hAnsi="Calibri" w:cs="Calibri"/>
          <w:color w:val="000000" w:themeColor="text1"/>
          <w:sz w:val="24"/>
          <w:szCs w:val="24"/>
        </w:rPr>
      </w:pPr>
      <w:r>
        <w:rPr>
          <w:rFonts w:ascii="Calibri" w:hAnsi="Calibri" w:cs="Calibri"/>
          <w:color w:val="000000" w:themeColor="text1"/>
          <w:sz w:val="24"/>
          <w:szCs w:val="24"/>
          <w:rtl/>
          <w:lang w:bidi="fa"/>
        </w:rPr>
        <w:t xml:space="preserve">این گزینه برای موقعیت​هایی است که از داده​های خود برای ادامه استفاده برای تحقیق راضی هستید، اما نمی​خواهید تماس بیشتری با شما گرفته شود : </w:t>
      </w:r>
    </w:p>
    <w:p w14:paraId="520E4FBE" w14:textId="6EEC5EA9" w:rsidR="7C0E1DC1" w:rsidRDefault="7C0E1DC1" w:rsidP="7C0E1DC1">
      <w:pPr>
        <w:spacing w:line="240" w:lineRule="auto"/>
        <w:rPr>
          <w:rFonts w:ascii="Calibri" w:hAnsi="Calibri" w:cs="Calibri"/>
          <w:color w:val="000000" w:themeColor="text1"/>
          <w:sz w:val="24"/>
          <w:szCs w:val="24"/>
        </w:rPr>
      </w:pPr>
    </w:p>
    <w:p w14:paraId="4080B6A7" w14:textId="50A55B93" w:rsidR="0045736D" w:rsidRPr="008768ED" w:rsidRDefault="00027574" w:rsidP="2A0645AD">
      <w:pPr>
        <w:pStyle w:val="ListParagraph"/>
        <w:numPr>
          <w:ilvl w:val="0"/>
          <w:numId w:val="4"/>
        </w:numPr>
        <w:bidi/>
        <w:spacing w:line="240" w:lineRule="auto"/>
        <w:rPr>
          <w:rFonts w:ascii="Calibri" w:hAnsi="Calibri" w:cs="Calibri"/>
          <w:color w:val="000000" w:themeColor="text1"/>
          <w:sz w:val="24"/>
          <w:szCs w:val="24"/>
        </w:rPr>
      </w:pPr>
      <w:r>
        <w:rPr>
          <w:rFonts w:ascii="Calibri" w:hAnsi="Calibri" w:cs="Calibri"/>
          <w:color w:val="000000" w:themeColor="text1"/>
          <w:sz w:val="24"/>
          <w:szCs w:val="24"/>
          <w:rtl/>
          <w:lang w:bidi="fa"/>
        </w:rPr>
        <w:t xml:space="preserve">ما پرونده شما را به روز می کنیم تا اطمینان حاصل کنیم که با شما تمای گرفته نشود . </w:t>
      </w:r>
    </w:p>
    <w:p w14:paraId="0A4DCCE6" w14:textId="140E3F3C" w:rsidR="0045736D" w:rsidRPr="008768ED" w:rsidRDefault="00027574" w:rsidP="2A0645AD">
      <w:pPr>
        <w:pStyle w:val="ListParagraph"/>
        <w:numPr>
          <w:ilvl w:val="0"/>
          <w:numId w:val="4"/>
        </w:numPr>
        <w:bidi/>
        <w:spacing w:line="240" w:lineRule="auto"/>
        <w:rPr>
          <w:rFonts w:ascii="Calibri" w:hAnsi="Calibri" w:cs="Calibri"/>
          <w:color w:val="000000" w:themeColor="text1"/>
          <w:sz w:val="24"/>
          <w:szCs w:val="24"/>
        </w:rPr>
      </w:pPr>
      <w:r>
        <w:rPr>
          <w:rFonts w:ascii="Calibri" w:hAnsi="Calibri" w:cs="Calibri"/>
          <w:color w:val="000000" w:themeColor="text1"/>
          <w:sz w:val="24"/>
          <w:szCs w:val="24"/>
          <w:rtl/>
          <w:lang w:bidi="fa"/>
        </w:rPr>
        <w:t>ما به به روز رسانی و ذخیره اطلاعات مربوط به سلامتی و سایر سوابق شما برای استفاده در تحقیقات تایید شده ، ادامه خواهیم داد.</w:t>
      </w:r>
    </w:p>
    <w:p w14:paraId="65BA36EB" w14:textId="77777777" w:rsidR="0045736D" w:rsidRPr="008768ED" w:rsidRDefault="0045736D" w:rsidP="0045736D">
      <w:pPr>
        <w:pStyle w:val="BodyText"/>
        <w:bidi/>
        <w:rPr>
          <w:b/>
          <w:color w:val="000000" w:themeColor="text1"/>
        </w:rPr>
      </w:pPr>
      <w:bookmarkStart w:id="1" w:name="_Toc10471141"/>
      <w:r>
        <w:rPr>
          <w:b/>
          <w:bCs/>
          <w:color w:val="000000" w:themeColor="text1"/>
          <w:rtl/>
          <w:lang w:bidi="fa"/>
        </w:rPr>
        <w:t>2. انصراف کامل</w:t>
      </w:r>
      <w:bookmarkEnd w:id="1"/>
      <w:r>
        <w:rPr>
          <w:b/>
          <w:bCs/>
          <w:color w:val="000000" w:themeColor="text1"/>
          <w:rtl/>
          <w:lang w:bidi="fa"/>
        </w:rPr>
        <w:t xml:space="preserve"> </w:t>
      </w:r>
    </w:p>
    <w:p w14:paraId="33D9CB62" w14:textId="7FC025CC" w:rsidR="0045736D" w:rsidRDefault="0045736D" w:rsidP="00AF3E84">
      <w:pPr>
        <w:bidi/>
        <w:spacing w:line="240" w:lineRule="auto"/>
        <w:rPr>
          <w:rFonts w:ascii="Calibri" w:hAnsi="Calibri" w:cs="Calibri"/>
          <w:color w:val="000000" w:themeColor="text1"/>
          <w:sz w:val="24"/>
          <w:szCs w:val="24"/>
        </w:rPr>
      </w:pPr>
      <w:r>
        <w:rPr>
          <w:rFonts w:ascii="Calibri" w:hAnsi="Calibri" w:cs="Calibri"/>
          <w:color w:val="000000" w:themeColor="text1"/>
          <w:sz w:val="24"/>
          <w:szCs w:val="24"/>
          <w:rtl/>
          <w:lang w:bidi="fa"/>
        </w:rPr>
        <w:t>این گزینه برای شرایطی است که دیگر نمی​خواهید از داده​هایتان برای تحقیق استفاده شود و نمی​خواهید تماس بیشتری با شما گرفته شود.</w:t>
      </w:r>
    </w:p>
    <w:p w14:paraId="097705CA" w14:textId="3625C178" w:rsidR="001C5881" w:rsidRDefault="001C5881" w:rsidP="00AF3E84">
      <w:pPr>
        <w:spacing w:line="240" w:lineRule="auto"/>
        <w:rPr>
          <w:rFonts w:ascii="Calibri" w:hAnsi="Calibri" w:cs="Calibri"/>
          <w:color w:val="000000" w:themeColor="text1"/>
          <w:sz w:val="24"/>
          <w:szCs w:val="24"/>
        </w:rPr>
      </w:pPr>
    </w:p>
    <w:p w14:paraId="24419FF2" w14:textId="21602028" w:rsidR="00AF3E84" w:rsidRPr="001C5881" w:rsidRDefault="001C5881" w:rsidP="00862E12">
      <w:pPr>
        <w:bidi/>
        <w:spacing w:line="240" w:lineRule="auto"/>
        <w:ind w:left="360"/>
        <w:rPr>
          <w:rFonts w:ascii="Calibri" w:hAnsi="Calibri" w:cs="Calibri"/>
          <w:bCs/>
          <w:color w:val="000000" w:themeColor="text1"/>
          <w:sz w:val="24"/>
          <w:szCs w:val="24"/>
        </w:rPr>
      </w:pPr>
      <w:r>
        <w:rPr>
          <w:rFonts w:ascii="Calibri" w:hAnsi="Calibri" w:cs="Calibri"/>
          <w:color w:val="000000" w:themeColor="text1"/>
          <w:sz w:val="24"/>
          <w:szCs w:val="24"/>
          <w:rtl/>
          <w:lang w:bidi="fa"/>
        </w:rPr>
        <w:t>ما</w:t>
      </w:r>
    </w:p>
    <w:p w14:paraId="4FF62C45" w14:textId="605EDC3C" w:rsidR="00AF3E84" w:rsidRDefault="00AF3E84" w:rsidP="00862E12">
      <w:pPr>
        <w:pStyle w:val="ListParagraph"/>
        <w:numPr>
          <w:ilvl w:val="1"/>
          <w:numId w:val="4"/>
        </w:numPr>
        <w:bidi/>
        <w:spacing w:line="240" w:lineRule="auto"/>
        <w:rPr>
          <w:rFonts w:ascii="Calibri" w:hAnsi="Calibri" w:cs="Calibri"/>
          <w:bCs/>
          <w:color w:val="000000" w:themeColor="text1"/>
          <w:sz w:val="24"/>
          <w:szCs w:val="24"/>
        </w:rPr>
      </w:pPr>
      <w:r>
        <w:rPr>
          <w:rFonts w:ascii="Calibri" w:hAnsi="Calibri" w:cs="Calibri"/>
          <w:color w:val="000000" w:themeColor="text1"/>
          <w:sz w:val="24"/>
          <w:szCs w:val="24"/>
          <w:rtl/>
          <w:lang w:bidi="fa"/>
        </w:rPr>
        <w:t xml:space="preserve">اطلاعات شخصی که در مورد شما نگهداری می کنیم را حذف </w:t>
      </w:r>
      <w:r>
        <w:rPr>
          <w:rFonts w:ascii="Calibri" w:hAnsi="Calibri" w:cs="Calibri"/>
          <w:b/>
          <w:bCs/>
          <w:color w:val="000000" w:themeColor="text1"/>
          <w:sz w:val="24"/>
          <w:szCs w:val="24"/>
          <w:rtl/>
          <w:lang w:bidi="fa"/>
        </w:rPr>
        <w:t>خواهیم کرد</w:t>
      </w:r>
    </w:p>
    <w:p w14:paraId="0F9793A8" w14:textId="593F5300" w:rsidR="00AF3E84" w:rsidRDefault="00AF3E84" w:rsidP="00862E12">
      <w:pPr>
        <w:pStyle w:val="ListParagraph"/>
        <w:numPr>
          <w:ilvl w:val="1"/>
          <w:numId w:val="4"/>
        </w:numPr>
        <w:bidi/>
        <w:spacing w:line="240" w:lineRule="auto"/>
        <w:rPr>
          <w:rFonts w:ascii="Calibri" w:hAnsi="Calibri" w:cs="Calibri"/>
          <w:bCs/>
          <w:color w:val="000000" w:themeColor="text1"/>
          <w:sz w:val="24"/>
          <w:szCs w:val="24"/>
        </w:rPr>
      </w:pPr>
      <w:r>
        <w:rPr>
          <w:rFonts w:ascii="Calibri" w:hAnsi="Calibri" w:cs="Calibri"/>
          <w:color w:val="000000" w:themeColor="text1"/>
          <w:sz w:val="24"/>
          <w:szCs w:val="24"/>
          <w:rtl/>
          <w:lang w:bidi="fa"/>
        </w:rPr>
        <w:t xml:space="preserve">نمونه </w:t>
      </w:r>
      <w:r>
        <w:rPr>
          <w:rFonts w:ascii="Calibri" w:hAnsi="Calibri" w:cs="Calibri"/>
          <w:color w:val="000000" w:themeColor="text1"/>
          <w:sz w:val="24"/>
          <w:szCs w:val="24"/>
        </w:rPr>
        <w:t>DNA</w:t>
      </w:r>
      <w:r>
        <w:rPr>
          <w:rFonts w:ascii="Calibri" w:hAnsi="Calibri" w:cs="Calibri"/>
          <w:color w:val="000000" w:themeColor="text1"/>
          <w:sz w:val="24"/>
          <w:szCs w:val="24"/>
          <w:rtl/>
          <w:lang w:bidi="fa"/>
        </w:rPr>
        <w:t xml:space="preserve"> شما را ازبین می بریم </w:t>
      </w:r>
    </w:p>
    <w:p w14:paraId="412F25C0" w14:textId="1E5E3AC1" w:rsidR="00AF3E84" w:rsidRPr="00862E12" w:rsidRDefault="00AF3E84" w:rsidP="00862E12">
      <w:pPr>
        <w:pStyle w:val="ListParagraph"/>
        <w:numPr>
          <w:ilvl w:val="1"/>
          <w:numId w:val="4"/>
        </w:numPr>
        <w:bidi/>
        <w:spacing w:line="240" w:lineRule="auto"/>
        <w:rPr>
          <w:rFonts w:ascii="Calibri" w:hAnsi="Calibri" w:cs="Calibri"/>
          <w:bCs/>
          <w:color w:val="000000" w:themeColor="text1"/>
          <w:sz w:val="24"/>
          <w:szCs w:val="24"/>
        </w:rPr>
      </w:pPr>
      <w:r>
        <w:rPr>
          <w:rFonts w:ascii="Calibri" w:hAnsi="Calibri" w:cs="Calibri"/>
          <w:color w:val="000000" w:themeColor="text1"/>
          <w:sz w:val="24"/>
          <w:szCs w:val="24"/>
          <w:rtl/>
          <w:lang w:bidi="fa"/>
        </w:rPr>
        <w:t>اطلاعات ژنتیکی شما را حذف می کنیم (اگر از قبل در تجزیه و تحلیل گنجانده نشده باشد)</w:t>
      </w:r>
    </w:p>
    <w:p w14:paraId="6FB9C493" w14:textId="77777777" w:rsidR="00AF3E84" w:rsidRDefault="00AF3E84" w:rsidP="00AF3E84">
      <w:pPr>
        <w:spacing w:line="240" w:lineRule="auto"/>
        <w:ind w:left="360"/>
        <w:rPr>
          <w:rFonts w:ascii="Calibri" w:hAnsi="Calibri" w:cs="Calibri"/>
          <w:bCs/>
          <w:color w:val="000000" w:themeColor="text1"/>
          <w:sz w:val="24"/>
          <w:szCs w:val="24"/>
        </w:rPr>
      </w:pPr>
    </w:p>
    <w:p w14:paraId="455C4BAA" w14:textId="59536796" w:rsidR="0045736D" w:rsidRPr="00862E12" w:rsidRDefault="009A7A88" w:rsidP="00862E12">
      <w:pPr>
        <w:bidi/>
        <w:spacing w:line="240" w:lineRule="auto"/>
        <w:ind w:left="360"/>
        <w:rPr>
          <w:rFonts w:ascii="Calibri" w:hAnsi="Calibri" w:cs="Calibri"/>
          <w:bCs/>
          <w:color w:val="000000" w:themeColor="text1"/>
          <w:sz w:val="24"/>
          <w:szCs w:val="24"/>
        </w:rPr>
      </w:pPr>
      <w:r>
        <w:rPr>
          <w:rFonts w:ascii="Calibri" w:hAnsi="Calibri" w:cs="Calibri"/>
          <w:color w:val="000000" w:themeColor="text1"/>
          <w:sz w:val="24"/>
          <w:szCs w:val="24"/>
          <w:rtl/>
          <w:lang w:bidi="fa"/>
        </w:rPr>
        <w:t xml:space="preserve">ما </w:t>
      </w:r>
    </w:p>
    <w:p w14:paraId="00CF832A" w14:textId="77777777" w:rsidR="0045736D" w:rsidRPr="008768ED" w:rsidRDefault="0045736D" w:rsidP="0045736D">
      <w:pPr>
        <w:pStyle w:val="ListParagraph"/>
        <w:numPr>
          <w:ilvl w:val="1"/>
          <w:numId w:val="4"/>
        </w:numPr>
        <w:bidi/>
        <w:spacing w:line="240" w:lineRule="auto"/>
        <w:rPr>
          <w:rFonts w:ascii="Calibri" w:hAnsi="Calibri" w:cs="Calibri"/>
          <w:bCs/>
          <w:color w:val="000000" w:themeColor="text1"/>
          <w:sz w:val="24"/>
          <w:szCs w:val="24"/>
        </w:rPr>
      </w:pPr>
      <w:r>
        <w:rPr>
          <w:rFonts w:ascii="Calibri" w:hAnsi="Calibri" w:cs="Calibri"/>
          <w:color w:val="000000" w:themeColor="text1"/>
          <w:sz w:val="24"/>
          <w:szCs w:val="24"/>
          <w:rtl/>
          <w:lang w:bidi="fa"/>
        </w:rPr>
        <w:t xml:space="preserve">مستقیما با شما تماس </w:t>
      </w:r>
      <w:r>
        <w:rPr>
          <w:rFonts w:ascii="Calibri" w:hAnsi="Calibri" w:cs="Calibri"/>
          <w:b/>
          <w:bCs/>
          <w:color w:val="000000" w:themeColor="text1"/>
          <w:sz w:val="24"/>
          <w:szCs w:val="24"/>
          <w:rtl/>
          <w:lang w:bidi="fa"/>
        </w:rPr>
        <w:t>نخواهیم گرفت</w:t>
      </w:r>
      <w:r>
        <w:rPr>
          <w:rFonts w:ascii="Calibri" w:hAnsi="Calibri" w:cs="Calibri"/>
          <w:color w:val="000000" w:themeColor="text1"/>
          <w:sz w:val="24"/>
          <w:szCs w:val="24"/>
          <w:rtl/>
          <w:lang w:bidi="fa"/>
        </w:rPr>
        <w:t xml:space="preserve"> </w:t>
      </w:r>
    </w:p>
    <w:p w14:paraId="33E7A3E5" w14:textId="77777777" w:rsidR="0045736D" w:rsidRPr="008768ED" w:rsidRDefault="0045736D" w:rsidP="0045736D">
      <w:pPr>
        <w:pStyle w:val="ListParagraph"/>
        <w:numPr>
          <w:ilvl w:val="1"/>
          <w:numId w:val="4"/>
        </w:numPr>
        <w:bidi/>
        <w:spacing w:line="240" w:lineRule="auto"/>
        <w:rPr>
          <w:rFonts w:ascii="Calibri" w:hAnsi="Calibri" w:cs="Calibri"/>
          <w:bCs/>
          <w:color w:val="000000" w:themeColor="text1"/>
          <w:sz w:val="24"/>
          <w:szCs w:val="24"/>
        </w:rPr>
      </w:pPr>
      <w:r>
        <w:rPr>
          <w:rFonts w:ascii="Calibri" w:hAnsi="Calibri" w:cs="Calibri"/>
          <w:color w:val="000000" w:themeColor="text1"/>
          <w:sz w:val="24"/>
          <w:szCs w:val="24"/>
          <w:rtl/>
          <w:lang w:bidi="fa"/>
        </w:rPr>
        <w:t xml:space="preserve">به به روز رسانی و ذخیره اطلاعات مربوط به سلامتی و سایر سوابق شما ادامه می دهیم </w:t>
      </w:r>
    </w:p>
    <w:p w14:paraId="58876687" w14:textId="77777777" w:rsidR="0045736D" w:rsidRPr="008768ED" w:rsidRDefault="0045736D" w:rsidP="0045736D">
      <w:pPr>
        <w:pStyle w:val="ListParagraph"/>
        <w:numPr>
          <w:ilvl w:val="1"/>
          <w:numId w:val="4"/>
        </w:numPr>
        <w:bidi/>
        <w:spacing w:line="240" w:lineRule="auto"/>
        <w:rPr>
          <w:rFonts w:ascii="Calibri" w:hAnsi="Calibri" w:cs="Calibri"/>
          <w:bCs/>
          <w:color w:val="000000" w:themeColor="text1"/>
          <w:sz w:val="24"/>
          <w:szCs w:val="24"/>
        </w:rPr>
      </w:pPr>
      <w:r>
        <w:rPr>
          <w:rFonts w:ascii="Calibri" w:hAnsi="Calibri" w:cs="Calibri"/>
          <w:color w:val="000000" w:themeColor="text1"/>
          <w:sz w:val="24"/>
          <w:szCs w:val="24"/>
          <w:rtl/>
          <w:lang w:bidi="fa"/>
        </w:rPr>
        <w:t xml:space="preserve">به تحقیقات جدید امکان دسترسی به اطلاعاتی که در مورد شما نگهداری می شود را می دهیم  </w:t>
      </w:r>
    </w:p>
    <w:p w14:paraId="5D752252" w14:textId="39173629" w:rsidR="0045736D" w:rsidRDefault="0045736D" w:rsidP="0045736D">
      <w:pPr>
        <w:pStyle w:val="ListParagraph"/>
        <w:numPr>
          <w:ilvl w:val="1"/>
          <w:numId w:val="4"/>
        </w:numPr>
        <w:bidi/>
        <w:spacing w:line="240" w:lineRule="auto"/>
        <w:rPr>
          <w:rFonts w:ascii="Calibri" w:hAnsi="Calibri" w:cs="Calibri"/>
          <w:bCs/>
          <w:color w:val="000000" w:themeColor="text1"/>
          <w:sz w:val="24"/>
          <w:szCs w:val="24"/>
        </w:rPr>
      </w:pPr>
      <w:r>
        <w:rPr>
          <w:rFonts w:ascii="Calibri" w:hAnsi="Calibri" w:cs="Calibri"/>
          <w:color w:val="000000" w:themeColor="text1"/>
          <w:sz w:val="24"/>
          <w:szCs w:val="24"/>
          <w:rtl/>
          <w:lang w:bidi="fa"/>
        </w:rPr>
        <w:t>ما از اطلاعات شما برای مقاصد دیگر حسابرسی استفاده خواهیم کرد</w:t>
      </w:r>
    </w:p>
    <w:p w14:paraId="4A859F95" w14:textId="77777777" w:rsidR="00862E12" w:rsidRPr="008768ED" w:rsidRDefault="00862E12" w:rsidP="00862E12">
      <w:pPr>
        <w:pStyle w:val="ListParagraph"/>
        <w:spacing w:line="240" w:lineRule="auto"/>
        <w:ind w:left="1440"/>
        <w:rPr>
          <w:rFonts w:ascii="Calibri" w:hAnsi="Calibri" w:cs="Calibri"/>
          <w:bCs/>
          <w:color w:val="000000" w:themeColor="text1"/>
          <w:sz w:val="24"/>
          <w:szCs w:val="24"/>
        </w:rPr>
      </w:pPr>
    </w:p>
    <w:p w14:paraId="71B27AB4" w14:textId="72A4E2EE" w:rsidR="0045736D" w:rsidRPr="00862E12" w:rsidRDefault="009A7A88" w:rsidP="00862E12">
      <w:pPr>
        <w:bidi/>
        <w:spacing w:line="240" w:lineRule="auto"/>
        <w:ind w:left="360"/>
        <w:rPr>
          <w:rFonts w:ascii="Calibri" w:hAnsi="Calibri" w:cs="Calibri"/>
          <w:bCs/>
          <w:color w:val="000000" w:themeColor="text1"/>
          <w:sz w:val="24"/>
          <w:szCs w:val="24"/>
        </w:rPr>
      </w:pPr>
      <w:r>
        <w:rPr>
          <w:rFonts w:ascii="Calibri" w:hAnsi="Calibri" w:cs="Calibri"/>
          <w:color w:val="000000" w:themeColor="text1"/>
          <w:sz w:val="24"/>
          <w:szCs w:val="24"/>
          <w:rtl/>
          <w:lang w:bidi="fa"/>
        </w:rPr>
        <w:t xml:space="preserve">ما </w:t>
      </w:r>
      <w:r>
        <w:rPr>
          <w:rFonts w:ascii="Calibri" w:hAnsi="Calibri" w:cs="Calibri"/>
          <w:b/>
          <w:bCs/>
          <w:color w:val="000000" w:themeColor="text1"/>
          <w:sz w:val="24"/>
          <w:szCs w:val="24"/>
          <w:rtl/>
          <w:lang w:bidi="fa"/>
        </w:rPr>
        <w:t>نمی توانیم:</w:t>
      </w:r>
    </w:p>
    <w:p w14:paraId="671A4034" w14:textId="5DC187CC" w:rsidR="0045736D" w:rsidRDefault="0045736D" w:rsidP="0045736D">
      <w:pPr>
        <w:pStyle w:val="ListParagraph"/>
        <w:numPr>
          <w:ilvl w:val="1"/>
          <w:numId w:val="4"/>
        </w:numPr>
        <w:bidi/>
        <w:spacing w:line="240" w:lineRule="auto"/>
        <w:rPr>
          <w:rFonts w:ascii="Calibri" w:hAnsi="Calibri" w:cs="Calibri"/>
          <w:bCs/>
          <w:color w:val="000000" w:themeColor="text1"/>
          <w:sz w:val="24"/>
          <w:szCs w:val="24"/>
        </w:rPr>
      </w:pPr>
      <w:r>
        <w:rPr>
          <w:rFonts w:ascii="Calibri" w:hAnsi="Calibri" w:cs="Calibri"/>
          <w:color w:val="000000" w:themeColor="text1"/>
          <w:sz w:val="24"/>
          <w:szCs w:val="24"/>
          <w:rtl/>
          <w:lang w:bidi="fa"/>
        </w:rPr>
        <w:t>از تحقیقاتی که در حال انجام است یا قبلا انجام شده است داده ها را حذف کنیم، اما اطلاعاتی که ما در این مرحله نگهداری می کنیم بی هویت است، به این معنی که هیچ کس نمی داند که آن به شما مربوط است.</w:t>
      </w:r>
    </w:p>
    <w:p w14:paraId="4228F2CE" w14:textId="2A9EB03D" w:rsidR="00AF3E84" w:rsidRDefault="00AF3E84" w:rsidP="0045736D">
      <w:pPr>
        <w:pStyle w:val="ListParagraph"/>
        <w:numPr>
          <w:ilvl w:val="1"/>
          <w:numId w:val="4"/>
        </w:numPr>
        <w:bidi/>
        <w:spacing w:line="240" w:lineRule="auto"/>
        <w:rPr>
          <w:rFonts w:ascii="Calibri" w:hAnsi="Calibri" w:cs="Calibri"/>
          <w:bCs/>
          <w:color w:val="000000" w:themeColor="text1"/>
          <w:sz w:val="24"/>
          <w:szCs w:val="24"/>
        </w:rPr>
      </w:pPr>
      <w:r>
        <w:rPr>
          <w:rFonts w:ascii="Calibri" w:hAnsi="Calibri" w:cs="Calibri"/>
          <w:color w:val="000000" w:themeColor="text1"/>
          <w:sz w:val="24"/>
          <w:szCs w:val="24"/>
          <w:rtl/>
          <w:lang w:bidi="fa"/>
        </w:rPr>
        <w:t xml:space="preserve">سوابق اصلی که توسط وزارت بهداشت نگهداری می شود را حذف می کنیم  و فقط یک ثبت مختصر که شرکت شما درتحقیقات  </w:t>
      </w:r>
      <w:r>
        <w:rPr>
          <w:rFonts w:ascii="Calibri" w:hAnsi="Calibri" w:cs="Calibri"/>
          <w:color w:val="000000" w:themeColor="text1"/>
          <w:sz w:val="24"/>
          <w:szCs w:val="24"/>
        </w:rPr>
        <w:t>GenOMICC</w:t>
      </w:r>
      <w:r>
        <w:rPr>
          <w:rFonts w:ascii="Calibri" w:hAnsi="Calibri" w:cs="Calibri"/>
          <w:color w:val="000000" w:themeColor="text1"/>
          <w:sz w:val="24"/>
          <w:szCs w:val="24"/>
          <w:rtl/>
          <w:lang w:bidi="fa"/>
        </w:rPr>
        <w:t xml:space="preserve"> را تایید می کند در وزارت بهداشت باقی خواهد ماند.</w:t>
      </w:r>
    </w:p>
    <w:p w14:paraId="24DBD799" w14:textId="77777777" w:rsidR="008E570F" w:rsidRDefault="008E570F" w:rsidP="00862E12">
      <w:pPr>
        <w:pStyle w:val="ListParagraph"/>
        <w:spacing w:line="240" w:lineRule="auto"/>
        <w:ind w:left="1440"/>
        <w:rPr>
          <w:rFonts w:ascii="Calibri" w:hAnsi="Calibri" w:cs="Calibri"/>
          <w:bCs/>
          <w:color w:val="000000" w:themeColor="text1"/>
          <w:sz w:val="24"/>
          <w:szCs w:val="24"/>
        </w:rPr>
      </w:pPr>
    </w:p>
    <w:p w14:paraId="44B654CB" w14:textId="169D68D8" w:rsidR="008E570F" w:rsidRPr="00862E12" w:rsidRDefault="008E570F" w:rsidP="00862E12">
      <w:pPr>
        <w:bidi/>
        <w:spacing w:line="240" w:lineRule="auto"/>
        <w:rPr>
          <w:rFonts w:ascii="Calibri" w:hAnsi="Calibri" w:cs="Calibri"/>
          <w:bCs/>
          <w:color w:val="000000" w:themeColor="text1"/>
          <w:sz w:val="24"/>
          <w:szCs w:val="24"/>
        </w:rPr>
      </w:pPr>
      <w:r>
        <w:rPr>
          <w:rFonts w:ascii="Calibri" w:hAnsi="Calibri" w:cs="Calibri"/>
          <w:color w:val="000000" w:themeColor="text1"/>
          <w:sz w:val="24"/>
          <w:szCs w:val="24"/>
          <w:rtl/>
          <w:lang w:bidi="fa"/>
        </w:rPr>
        <w:t>اگر تصمیم به انصراف گرفتید با محقق محلی یا هماهنگ کننده تحقیقات تماس بگیرید و آنها را مطلع سازید . جزئیات آنها در زیر ذکر شده است.</w:t>
      </w:r>
    </w:p>
    <w:p w14:paraId="6B29B495" w14:textId="77777777" w:rsidR="0018364C" w:rsidRPr="008768ED" w:rsidRDefault="0018364C" w:rsidP="00F25DB8">
      <w:pPr>
        <w:pStyle w:val="Heading3"/>
        <w:bidi/>
        <w:rPr>
          <w:color w:val="000000" w:themeColor="text1"/>
        </w:rPr>
      </w:pPr>
      <w:r>
        <w:rPr>
          <w:color w:val="000000" w:themeColor="text1"/>
          <w:rtl/>
          <w:lang w:bidi="fa"/>
        </w:rPr>
        <w:t xml:space="preserve">اگر مشکلی داشته باشم یا خواستار اطلاعات بیشتر در مورد این تحقیقات باشم چه باید بکنم؟ </w:t>
      </w:r>
    </w:p>
    <w:p w14:paraId="6864EBC3" w14:textId="77777777" w:rsidR="00E03650" w:rsidRPr="008768ED" w:rsidRDefault="0018364C" w:rsidP="0018364C">
      <w:pPr>
        <w:pStyle w:val="BodyText"/>
        <w:bidi/>
        <w:rPr>
          <w:color w:val="000000" w:themeColor="text1"/>
        </w:rPr>
      </w:pPr>
      <w:r>
        <w:rPr>
          <w:color w:val="000000" w:themeColor="text1"/>
          <w:rtl/>
          <w:lang w:bidi="fa"/>
        </w:rPr>
        <w:t>اگر اطلاعات بیشتری درباره تحقیقات می​خواهید، می​توانید با محقق محلی، [</w:t>
      </w:r>
      <w:r w:rsidRPr="001D05D7">
        <w:rPr>
          <w:color w:val="000000" w:themeColor="text1"/>
          <w:highlight w:val="yellow"/>
        </w:rPr>
        <w:t>local_lead_investigator_name</w:t>
      </w:r>
      <w:r w:rsidRPr="001D05D7">
        <w:rPr>
          <w:color w:val="000000" w:themeColor="text1"/>
          <w:highlight w:val="yellow"/>
          <w:rtl/>
          <w:lang w:bidi="fa"/>
        </w:rPr>
        <w:t>]،</w:t>
      </w:r>
      <w:r>
        <w:rPr>
          <w:color w:val="000000" w:themeColor="text1"/>
          <w:rtl/>
          <w:lang w:bidi="fa"/>
        </w:rPr>
        <w:t xml:space="preserve"> یا با هماهنگ​کننده تحقیقات ، [</w:t>
      </w:r>
      <w:r w:rsidRPr="001D05D7">
        <w:rPr>
          <w:color w:val="000000" w:themeColor="text1"/>
          <w:highlight w:val="yellow"/>
        </w:rPr>
        <w:t>study_coordinator_name</w:t>
      </w:r>
      <w:r w:rsidRPr="001D05D7">
        <w:rPr>
          <w:color w:val="000000" w:themeColor="text1"/>
          <w:highlight w:val="yellow"/>
          <w:rtl/>
          <w:lang w:bidi="fa"/>
        </w:rPr>
        <w:t>]</w:t>
      </w:r>
      <w:r>
        <w:rPr>
          <w:color w:val="000000" w:themeColor="text1"/>
          <w:rtl/>
          <w:lang w:bidi="fa"/>
        </w:rPr>
        <w:t xml:space="preserve"> از طریق شماره [</w:t>
      </w:r>
      <w:r w:rsidRPr="001D05D7">
        <w:rPr>
          <w:color w:val="000000" w:themeColor="text1"/>
          <w:highlight w:val="yellow"/>
        </w:rPr>
        <w:t>study_coordinator_phone_number</w:t>
      </w:r>
      <w:r w:rsidRPr="001D05D7">
        <w:rPr>
          <w:color w:val="000000" w:themeColor="text1"/>
          <w:highlight w:val="yellow"/>
          <w:rtl/>
          <w:lang w:bidi="fa"/>
        </w:rPr>
        <w:t>]</w:t>
      </w:r>
      <w:r>
        <w:rPr>
          <w:color w:val="000000" w:themeColor="text1"/>
          <w:rtl/>
          <w:lang w:bidi="fa"/>
        </w:rPr>
        <w:t xml:space="preserve"> یا ایمیل [</w:t>
      </w:r>
      <w:r w:rsidRPr="001D05D7">
        <w:rPr>
          <w:color w:val="000000" w:themeColor="text1"/>
          <w:highlight w:val="yellow"/>
        </w:rPr>
        <w:t>study_coordinator_email_address</w:t>
      </w:r>
      <w:r w:rsidRPr="001D05D7">
        <w:rPr>
          <w:color w:val="000000" w:themeColor="text1"/>
          <w:highlight w:val="yellow"/>
          <w:rtl/>
          <w:lang w:bidi="fa"/>
        </w:rPr>
        <w:t>]</w:t>
      </w:r>
      <w:r>
        <w:rPr>
          <w:color w:val="000000" w:themeColor="text1"/>
          <w:rtl/>
          <w:lang w:bidi="fa"/>
        </w:rPr>
        <w:t xml:space="preserve"> تماس بگیرید.</w:t>
      </w:r>
    </w:p>
    <w:p w14:paraId="6D0F7D62" w14:textId="2B565FA2" w:rsidR="0018364C" w:rsidRPr="008768ED" w:rsidRDefault="0018364C" w:rsidP="0018364C">
      <w:pPr>
        <w:pStyle w:val="BodyText"/>
        <w:bidi/>
        <w:rPr>
          <w:color w:val="000000" w:themeColor="text1"/>
        </w:rPr>
      </w:pPr>
      <w:r>
        <w:rPr>
          <w:color w:val="000000" w:themeColor="text1"/>
          <w:rtl/>
          <w:lang w:bidi="fa"/>
        </w:rPr>
        <w:t xml:space="preserve">اگر می​خواهید با فردی مستقل از تیم تحقیقات صحبت کنید، لطفاً  با  </w:t>
      </w:r>
      <w:r>
        <w:rPr>
          <w:color w:val="000000" w:themeColor="text1"/>
        </w:rPr>
        <w:t>David Dorward</w:t>
      </w:r>
      <w:r>
        <w:rPr>
          <w:color w:val="000000" w:themeColor="text1"/>
          <w:rtl/>
          <w:lang w:bidi="fa"/>
        </w:rPr>
        <w:t xml:space="preserve">   از طرق زیر تماس حاصل کنید : 1000 650 0131 یا به آدرس ایمیل :  </w:t>
      </w:r>
      <w:r>
        <w:rPr>
          <w:color w:val="000000" w:themeColor="text1"/>
        </w:rPr>
        <w:t>David.dorward@ed.ac.uk</w:t>
      </w:r>
    </w:p>
    <w:p w14:paraId="305C3356" w14:textId="59EB1F28" w:rsidR="00DC166C" w:rsidRPr="008768ED" w:rsidRDefault="44714E66" w:rsidP="673523BE">
      <w:pPr>
        <w:pStyle w:val="BodyText"/>
        <w:bidi/>
      </w:pPr>
      <w:r>
        <w:rPr>
          <w:rFonts w:ascii="Calibri" w:eastAsia="Calibri" w:hAnsi="Calibri" w:cs="Calibri"/>
          <w:color w:val="000000" w:themeColor="text1"/>
          <w:rtl/>
          <w:lang w:bidi="fa"/>
        </w:rPr>
        <w:lastRenderedPageBreak/>
        <w:t xml:space="preserve">اگر می​خواهید در مورد تحقیقات شکایت کنید، لطفاً با بخش زیر تماس حاصل نمایید : </w:t>
      </w:r>
      <w:r w:rsidRPr="001D05D7">
        <w:rPr>
          <w:rFonts w:ascii="Calibri" w:eastAsia="Calibri" w:hAnsi="Calibri" w:cs="Calibri"/>
          <w:color w:val="000000" w:themeColor="text1"/>
          <w:highlight w:val="yellow"/>
        </w:rPr>
        <w:t>[Enter local patient experience team</w:t>
      </w:r>
      <w:r>
        <w:rPr>
          <w:rFonts w:ascii="Calibri" w:eastAsia="Calibri" w:hAnsi="Calibri" w:cs="Calibri"/>
          <w:color w:val="000000" w:themeColor="text1"/>
        </w:rPr>
        <w:t xml:space="preserve"> </w:t>
      </w:r>
      <w:r w:rsidRPr="001D05D7">
        <w:rPr>
          <w:rFonts w:ascii="Calibri" w:eastAsia="Calibri" w:hAnsi="Calibri" w:cs="Calibri"/>
          <w:color w:val="000000" w:themeColor="text1"/>
          <w:highlight w:val="yellow"/>
        </w:rPr>
        <w:t>or complaint contact information / Patient Advice and Liaison Service (PALS) details</w:t>
      </w:r>
      <w:r w:rsidRPr="001D05D7">
        <w:rPr>
          <w:rFonts w:ascii="Calibri" w:eastAsia="Calibri" w:hAnsi="Calibri" w:cs="Calibri"/>
          <w:color w:val="000000" w:themeColor="text1"/>
          <w:highlight w:val="yellow"/>
          <w:rtl/>
          <w:lang w:bidi="fa"/>
        </w:rPr>
        <w:t>]</w:t>
      </w:r>
    </w:p>
    <w:p w14:paraId="048F690D" w14:textId="77777777" w:rsidR="002309B3" w:rsidRPr="008768ED" w:rsidRDefault="002309B3">
      <w:pPr>
        <w:bidi/>
        <w:spacing w:before="200" w:after="200"/>
        <w:rPr>
          <w:caps/>
          <w:color w:val="000000" w:themeColor="text1"/>
          <w:spacing w:val="15"/>
          <w:szCs w:val="22"/>
        </w:rPr>
      </w:pPr>
      <w:r>
        <w:rPr>
          <w:color w:val="000000" w:themeColor="text1"/>
        </w:rPr>
        <w:br w:type="page"/>
      </w:r>
    </w:p>
    <w:p w14:paraId="6CA6E0AC" w14:textId="53EEA07B" w:rsidR="0018364C" w:rsidRPr="008768ED" w:rsidRDefault="0018364C" w:rsidP="00D04472">
      <w:pPr>
        <w:pStyle w:val="Heading2"/>
        <w:bidi/>
        <w:rPr>
          <w:color w:val="000000" w:themeColor="text1"/>
        </w:rPr>
      </w:pPr>
      <w:r>
        <w:rPr>
          <w:color w:val="000000" w:themeColor="text1"/>
          <w:rtl/>
          <w:lang w:bidi="fa"/>
        </w:rPr>
        <w:lastRenderedPageBreak/>
        <w:t xml:space="preserve"> اطلاعات برای شرکت کنندگان درباره مقررات عمومی حفاظت از داده ها</w:t>
      </w:r>
    </w:p>
    <w:p w14:paraId="5932A046" w14:textId="1B19DAB0" w:rsidR="0018364C" w:rsidRPr="008768ED" w:rsidRDefault="4DCCB374" w:rsidP="3A48E3AA">
      <w:pPr>
        <w:bidi/>
        <w:rPr>
          <w:color w:val="000000" w:themeColor="text1"/>
        </w:rPr>
      </w:pPr>
      <w:r>
        <w:rPr>
          <w:rFonts w:ascii="Calibri" w:hAnsi="Calibri"/>
          <w:color w:val="000000" w:themeColor="text1"/>
          <w:szCs w:val="22"/>
          <w:rtl/>
          <w:lang w:bidi="fa"/>
        </w:rPr>
        <w:t>مقررات عمومی حفاظت از داده​های بریتانیا ،</w:t>
      </w:r>
      <w:r>
        <w:rPr>
          <w:rFonts w:ascii="Calibri" w:hAnsi="Calibri"/>
          <w:color w:val="000000" w:themeColor="text1"/>
          <w:sz w:val="24"/>
          <w:szCs w:val="24"/>
        </w:rPr>
        <w:t xml:space="preserve"> </w:t>
      </w:r>
      <w:r>
        <w:rPr>
          <w:rFonts w:ascii="Calibri" w:hAnsi="Calibri"/>
          <w:color w:val="000000" w:themeColor="text1"/>
          <w:szCs w:val="22"/>
          <w:rtl/>
          <w:lang w:bidi="fa"/>
        </w:rPr>
        <w:t>که توسط قانون حفاظت از داده مصوب 2018 تنظیم شده است</w:t>
      </w:r>
      <w:r>
        <w:rPr>
          <w:color w:val="000000" w:themeColor="text1"/>
          <w:rtl/>
          <w:lang w:bidi="fa"/>
        </w:rPr>
        <w:t>، بر پردازش (نگهداری یا استفاده) داده​های شخصی در بریتانیا نظارت خواهد داشت. شما بدلیل اینکه در حال حاضر در این مطالعه تحقیقاتی بالینی شرکت می کنید این اطلاعات را دریافت کرده اید . اطلاعات زیر حاوی جزییاتی است مربوط به جمع آوری نوع داده ها از شما و اینکه چه کسی آنها  را نگهداری یا ذخیره می​کند.</w:t>
      </w:r>
    </w:p>
    <w:p w14:paraId="7579D18E" w14:textId="77777777" w:rsidR="0045736D" w:rsidRPr="008768ED" w:rsidRDefault="0045736D" w:rsidP="00D04472">
      <w:pPr>
        <w:rPr>
          <w:color w:val="000000" w:themeColor="text1"/>
        </w:rPr>
      </w:pPr>
    </w:p>
    <w:p w14:paraId="063B807D" w14:textId="41BC724D" w:rsidR="0018364C" w:rsidRPr="008768ED" w:rsidRDefault="0018364C" w:rsidP="00D04472">
      <w:pPr>
        <w:bidi/>
        <w:rPr>
          <w:color w:val="000000" w:themeColor="text1"/>
        </w:rPr>
      </w:pPr>
      <w:r>
        <w:rPr>
          <w:color w:val="000000" w:themeColor="text1"/>
          <w:rtl/>
          <w:lang w:bidi="fa"/>
        </w:rPr>
        <w:t>دانشگاه ادینبورگ و سازمان بهداشت لوتیان از حامیان مشترک این مطالعه مستقر در بریتانیا هستند. ما از اطلاعات شما و/یا سوابق پزشکی شما برای انجام این مطالعه استفاده خواهیم کرد و به عنوان کنترل کننده داده برای این تحقیقات عمل خواهیم کرد. این بدان معناست که ما مسئول مراقبت از اطلاعات شما و استفاده صحیح از آنها هستیم.  حامیان مالی مشترک ، اطلاعات قابل شناسایی در مورد شما را به مدت 5 سال پس از پایان تحقیقات حفظ خواهند کرد.</w:t>
      </w:r>
    </w:p>
    <w:p w14:paraId="33BCF3D5" w14:textId="77777777" w:rsidR="0018364C" w:rsidRPr="008768ED" w:rsidRDefault="0018364C" w:rsidP="00D04472">
      <w:pPr>
        <w:bidi/>
        <w:rPr>
          <w:color w:val="000000" w:themeColor="text1"/>
        </w:rPr>
      </w:pPr>
      <w:r>
        <w:rPr>
          <w:color w:val="000000" w:themeColor="text1"/>
          <w:rtl/>
          <w:lang w:bidi="fa"/>
        </w:rPr>
        <w:t>حقوق شما برای دسترسی، تغییر یا انتقال اطلاعاتتان محدود است، زیرا ما باید اطلاعات شما را به روش های خاصی مدیریت کنیم تا تحقیق قابل اعتماد و دقیق باشد. اگر از شرکت انصراف دهید، ما اطلاعاتی  که قبلاً در مورد شما به دست آورده ایم را حفظ خواهیم کرد. برای حفظ حقوق شما، ما از حداقل اطلاعات قابل شناسایی شخصی استفاده خواهیم کرد.</w:t>
      </w:r>
    </w:p>
    <w:p w14:paraId="72E30399" w14:textId="77777777" w:rsidR="0018364C" w:rsidRPr="008768ED" w:rsidRDefault="0018364C" w:rsidP="00125744">
      <w:pPr>
        <w:pStyle w:val="Heading3"/>
        <w:bidi/>
        <w:rPr>
          <w:color w:val="000000" w:themeColor="text1"/>
        </w:rPr>
      </w:pPr>
      <w:r>
        <w:rPr>
          <w:color w:val="000000" w:themeColor="text1"/>
          <w:rtl/>
          <w:lang w:bidi="fa"/>
        </w:rPr>
        <w:t xml:space="preserve">با ارائه مستقیم اطلاعات شخصی به عنوان مثال به صورت شفاهی، در یک پرسشنامه یا از ارائه دهنده گان سرویس مراقبتی به شما </w:t>
      </w:r>
    </w:p>
    <w:p w14:paraId="5EC57360" w14:textId="77777777" w:rsidR="00AC6635" w:rsidRPr="00AC6635" w:rsidRDefault="00AC6635" w:rsidP="00AC6635">
      <w:pPr>
        <w:bidi/>
        <w:rPr>
          <w:rFonts w:ascii="Calibri" w:eastAsia="Yu Mincho" w:hAnsi="Calibri" w:cs="Arial"/>
          <w:color w:val="000000" w:themeColor="text1"/>
        </w:rPr>
      </w:pPr>
      <w:r w:rsidRPr="00AC6635">
        <w:rPr>
          <w:rFonts w:ascii="Calibri" w:eastAsia="Yu Mincho" w:hAnsi="Calibri" w:cs="Arial"/>
          <w:color w:val="000000" w:themeColor="text1"/>
          <w:rtl/>
          <w:lang w:bidi="fa-IR"/>
        </w:rPr>
        <w:t>[</w:t>
      </w:r>
      <w:r w:rsidRPr="001D05D7">
        <w:rPr>
          <w:rFonts w:ascii="Calibri" w:eastAsia="Yu Mincho" w:hAnsi="Calibri" w:cs="Arial"/>
          <w:color w:val="000000" w:themeColor="text1"/>
          <w:highlight w:val="yellow"/>
        </w:rPr>
        <w:t>site name</w:t>
      </w:r>
      <w:r w:rsidRPr="001D05D7">
        <w:rPr>
          <w:rFonts w:ascii="Calibri" w:eastAsia="Yu Mincho" w:hAnsi="Calibri" w:cs="Arial"/>
          <w:color w:val="000000" w:themeColor="text1"/>
          <w:highlight w:val="yellow"/>
          <w:rtl/>
        </w:rPr>
        <w:t xml:space="preserve"> </w:t>
      </w:r>
      <w:r w:rsidRPr="001D05D7">
        <w:rPr>
          <w:rFonts w:ascii="Calibri" w:eastAsia="Yu Mincho" w:hAnsi="Calibri" w:cs="Arial"/>
          <w:color w:val="000000" w:themeColor="text1"/>
          <w:highlight w:val="yellow"/>
        </w:rPr>
        <w:t>NHS</w:t>
      </w:r>
      <w:r w:rsidRPr="00AC6635">
        <w:rPr>
          <w:rFonts w:ascii="Calibri" w:eastAsia="Yu Mincho" w:hAnsi="Calibri" w:cs="Arial"/>
          <w:color w:val="000000" w:themeColor="text1"/>
          <w:rtl/>
          <w:lang w:bidi="fa-IR"/>
        </w:rPr>
        <w:t>] نام، شماره بهداشت و جزئیات تماس شما را برای تماس با شما در مورد مطالعه تحقیقاتی ،حفظ می کند و اطمینان حاصل می کند که اطلاعات مربوط به مطالعه برای مراقبت از شما ثبت شده است و بر کیفیت مطالعه نظارت می​کند. افرادی از دانشگاه ادینبورگ و بهداشت لوتیان و سازمان​های نظارتی ممکن است سوابق پزشکی و تحقیقاتی شما را مطالعه کنند تا بتوانند صحت مطالعه تحقیقاتی را بررسی کنند. [</w:t>
      </w:r>
      <w:r w:rsidRPr="001D05D7">
        <w:rPr>
          <w:rFonts w:ascii="Calibri" w:eastAsia="Yu Mincho" w:hAnsi="Calibri" w:cs="Arial"/>
          <w:color w:val="000000" w:themeColor="text1"/>
          <w:highlight w:val="yellow"/>
        </w:rPr>
        <w:t>NHS site name</w:t>
      </w:r>
      <w:r w:rsidRPr="00AC6635">
        <w:rPr>
          <w:rFonts w:ascii="Calibri" w:eastAsia="Yu Mincho" w:hAnsi="Calibri" w:cs="Arial"/>
          <w:color w:val="000000" w:themeColor="text1"/>
          <w:rtl/>
          <w:lang w:bidi="fa-IR"/>
        </w:rPr>
        <w:t>] این جزئیات را به همراه اطلاعات جمع آوری شده از شما و سوابق پزشکی شما به دانشگاه ادینبورگ وسازمان بهداشت لوتیان  ارسال می کند. تنها افرادی که در دانشگاه ادینبورگ و</w:t>
      </w:r>
      <w:r w:rsidRPr="00AC6635">
        <w:rPr>
          <w:rFonts w:ascii="Calibri" w:eastAsia="Yu Mincho" w:hAnsi="Calibri" w:cs="Arial" w:hint="cs"/>
          <w:color w:val="000000" w:themeColor="text1"/>
          <w:lang w:bidi="fa-IR"/>
        </w:rPr>
        <w:t xml:space="preserve"> </w:t>
      </w:r>
      <w:r w:rsidRPr="00AC6635">
        <w:rPr>
          <w:rFonts w:ascii="Calibri" w:eastAsia="Yu Mincho" w:hAnsi="Calibri" w:cs="Arial"/>
          <w:color w:val="000000" w:themeColor="text1"/>
          <w:rtl/>
          <w:lang w:bidi="fa-IR"/>
        </w:rPr>
        <w:t xml:space="preserve"> سازمان بهداشت لوتیان به اطلاعات شما دسترسی خواهند داشت ، افرادی هستند که باید در مورد پیگیری مطالعه یا ممیزی فرآیند جمع آوری داده ها با شما تماس بگیرند.</w:t>
      </w:r>
    </w:p>
    <w:p w14:paraId="57E80A75" w14:textId="77777777" w:rsidR="00AC6635" w:rsidRPr="00AC6635" w:rsidRDefault="00AC6635" w:rsidP="00AC6635">
      <w:pPr>
        <w:bidi/>
        <w:rPr>
          <w:rFonts w:ascii="Calibri" w:eastAsia="Yu Mincho" w:hAnsi="Calibri" w:cs="Arial"/>
          <w:color w:val="000000" w:themeColor="text1"/>
        </w:rPr>
      </w:pPr>
      <w:r w:rsidRPr="001D05D7">
        <w:rPr>
          <w:rFonts w:ascii="Calibri" w:eastAsia="Yu Mincho" w:hAnsi="Calibri" w:cs="Arial"/>
          <w:color w:val="000000" w:themeColor="text1"/>
          <w:highlight w:val="yellow"/>
          <w:rtl/>
          <w:lang w:bidi="fa-IR"/>
        </w:rPr>
        <w:t>[</w:t>
      </w:r>
      <w:r w:rsidRPr="001D05D7">
        <w:rPr>
          <w:rFonts w:ascii="Calibri" w:eastAsia="Yu Mincho" w:hAnsi="Calibri" w:cs="Arial"/>
          <w:color w:val="000000" w:themeColor="text1"/>
          <w:highlight w:val="yellow"/>
        </w:rPr>
        <w:t>NHS site name</w:t>
      </w:r>
      <w:r w:rsidRPr="00AC6635">
        <w:rPr>
          <w:rFonts w:ascii="Calibri" w:eastAsia="Yu Mincho" w:hAnsi="Calibri" w:cs="Arial"/>
          <w:color w:val="000000" w:themeColor="text1"/>
          <w:rtl/>
          <w:lang w:bidi="fa-IR"/>
        </w:rPr>
        <w:t>] اطلاعات قابل شناسایی شما را از این تحقیقات به مدت 5 سال پس از پایان تحقیقات  حفظ می کند.</w:t>
      </w:r>
    </w:p>
    <w:p w14:paraId="7BE60982" w14:textId="77777777" w:rsidR="00AC6635" w:rsidRPr="00AC6635" w:rsidRDefault="00AC6635" w:rsidP="00AC6635">
      <w:pPr>
        <w:bidi/>
        <w:rPr>
          <w:rFonts w:ascii="Calibri" w:eastAsia="Yu Mincho" w:hAnsi="Calibri" w:cs="Arial"/>
          <w:color w:val="000000" w:themeColor="text1"/>
        </w:rPr>
      </w:pPr>
      <w:r w:rsidRPr="00AC6635">
        <w:rPr>
          <w:rFonts w:ascii="Calibri" w:eastAsia="Yu Mincho" w:hAnsi="Calibri" w:cs="Arial"/>
          <w:color w:val="000000" w:themeColor="text1"/>
          <w:rtl/>
          <w:lang w:bidi="fa-IR"/>
        </w:rPr>
        <w:t>ارائه اطلاعات شخصی به صورت غیر مستقیم به عنوان مثال از سوابق پزشکی شما</w:t>
      </w:r>
    </w:p>
    <w:p w14:paraId="4307CCB8" w14:textId="77777777" w:rsidR="00AC6635" w:rsidRPr="00AC6635" w:rsidRDefault="00AC6635" w:rsidP="00AC6635">
      <w:pPr>
        <w:bidi/>
        <w:rPr>
          <w:rFonts w:ascii="Calibri" w:eastAsia="Yu Mincho" w:hAnsi="Calibri" w:cs="Arial"/>
          <w:color w:val="000000" w:themeColor="text1"/>
        </w:rPr>
      </w:pPr>
      <w:r w:rsidRPr="00AC6635">
        <w:rPr>
          <w:rFonts w:ascii="Calibri" w:eastAsia="Yu Mincho" w:hAnsi="Calibri" w:cs="Arial"/>
          <w:color w:val="000000" w:themeColor="text1"/>
          <w:rtl/>
          <w:lang w:bidi="fa-IR"/>
        </w:rPr>
        <w:t xml:space="preserve">دانشگاه ادینبورگ و سازمان بهداشت لوتیان اطلاعات مربوط به شما را برای این مطالعه تحقیقاتی از </w:t>
      </w:r>
      <w:r w:rsidRPr="001D05D7">
        <w:rPr>
          <w:rFonts w:ascii="Calibri" w:eastAsia="Yu Mincho" w:hAnsi="Calibri" w:cs="Arial"/>
          <w:color w:val="000000" w:themeColor="text1"/>
          <w:highlight w:val="yellow"/>
          <w:rtl/>
          <w:lang w:bidi="fa-IR"/>
        </w:rPr>
        <w:t>[</w:t>
      </w:r>
      <w:r w:rsidRPr="001D05D7">
        <w:rPr>
          <w:rFonts w:ascii="Calibri" w:eastAsia="Yu Mincho" w:hAnsi="Calibri" w:cs="Arial"/>
          <w:color w:val="000000" w:themeColor="text1"/>
          <w:highlight w:val="yellow"/>
        </w:rPr>
        <w:t>NHS site name</w:t>
      </w:r>
      <w:r w:rsidRPr="00AC6635">
        <w:rPr>
          <w:rFonts w:ascii="Calibri" w:eastAsia="Yu Mincho" w:hAnsi="Calibri" w:cs="Arial"/>
          <w:color w:val="000000" w:themeColor="text1"/>
          <w:rtl/>
          <w:lang w:bidi="fa-IR"/>
        </w:rPr>
        <w:t xml:space="preserve">] جمع آوری می کنند. این اطلاعات شامل نام و نام خانوادگی / شماره </w:t>
      </w:r>
      <w:r w:rsidRPr="00AC6635">
        <w:rPr>
          <w:rFonts w:ascii="Calibri" w:eastAsia="Yu Mincho" w:hAnsi="Calibri" w:cs="Arial"/>
          <w:color w:val="000000" w:themeColor="text1"/>
        </w:rPr>
        <w:t>NHS</w:t>
      </w:r>
      <w:r w:rsidRPr="00AC6635">
        <w:rPr>
          <w:rFonts w:ascii="Calibri" w:eastAsia="Yu Mincho" w:hAnsi="Calibri" w:cs="Arial"/>
          <w:color w:val="000000" w:themeColor="text1"/>
          <w:rtl/>
          <w:lang w:bidi="fa-IR"/>
        </w:rPr>
        <w:t xml:space="preserve"> / اطلاعات تماس و اطلاعات سلامت شما است که به عنوان یک دسته خاص از اطلاعات در نظر گرفته می شود. ما از این اطلاعات برای دسترسی به سوابق پزشکی شما در صورت لزوم و پیگیری تحقیقات استفاده خواهیم کرد.</w:t>
      </w:r>
    </w:p>
    <w:p w14:paraId="79F3A6CF" w14:textId="77777777" w:rsidR="0018364C" w:rsidRPr="008768ED" w:rsidRDefault="0018364C" w:rsidP="00125744">
      <w:pPr>
        <w:pStyle w:val="Heading3"/>
        <w:bidi/>
        <w:rPr>
          <w:color w:val="000000" w:themeColor="text1"/>
        </w:rPr>
      </w:pPr>
      <w:r>
        <w:rPr>
          <w:color w:val="000000" w:themeColor="text1"/>
          <w:rtl/>
          <w:lang w:bidi="fa"/>
        </w:rPr>
        <w:t>استفاده از داده ها برای تحقیقات آینده</w:t>
      </w:r>
    </w:p>
    <w:p w14:paraId="13533F53" w14:textId="15C213A9" w:rsidR="0018364C" w:rsidRPr="008768ED" w:rsidRDefault="0018364C" w:rsidP="00D04472">
      <w:pPr>
        <w:bidi/>
        <w:rPr>
          <w:b/>
          <w:color w:val="000000" w:themeColor="text1"/>
        </w:rPr>
      </w:pPr>
      <w:r>
        <w:rPr>
          <w:color w:val="000000" w:themeColor="text1"/>
          <w:rtl/>
          <w:lang w:bidi="fa"/>
        </w:rPr>
        <w:t xml:space="preserve">وقتی با شرکت در یک مطالعه تحقیقاتی موافقت می​کنید، ممکن است اطلاعات مربوط به سلامت و مراقبت شما در اختیار محققانی قرار گیرد که سایر مطالعات تحقیقاتی را در این سازمان و سایر سازمان​ها انجام می​دهند. این سازمان​ها ممکن است دانشگاه​ها، سازمان​های امور بهداشتی یا شرکت​هایی باشند که در تحقیقات بهداشتی و مراقبتی در این کشور یا خارج از کشور فعالیت دارند. اطلاعات شما فقط توسط سازمان​ها و محققان برای انجام تحقیقات مطابق با </w:t>
      </w:r>
      <w:hyperlink r:id="rId10">
        <w:r>
          <w:rPr>
            <w:color w:val="000000" w:themeColor="text1"/>
            <w:rtl/>
            <w:lang w:bidi="fa"/>
          </w:rPr>
          <w:t xml:space="preserve">چارچوب خط​مشی بریتانیا </w:t>
        </w:r>
      </w:hyperlink>
      <w:hyperlink r:id="rId11">
        <w:r>
          <w:rPr>
            <w:color w:val="000000" w:themeColor="text1"/>
            <w:rtl/>
            <w:lang w:bidi="fa"/>
          </w:rPr>
          <w:t>برای تحقیقات بهداشت و مراقبت اجتماعی</w:t>
        </w:r>
      </w:hyperlink>
      <w:hyperlink r:id="rId12">
        <w:r>
          <w:rPr>
            <w:color w:val="000000" w:themeColor="text1"/>
            <w:rtl/>
            <w:lang w:bidi="fa"/>
          </w:rPr>
          <w:t xml:space="preserve"> استفاده می​شود.</w:t>
        </w:r>
      </w:hyperlink>
    </w:p>
    <w:p w14:paraId="23C9A04D" w14:textId="30FB43FF" w:rsidR="0045736D" w:rsidRPr="008768ED" w:rsidRDefault="0018364C" w:rsidP="0045736D">
      <w:pPr>
        <w:bidi/>
        <w:rPr>
          <w:color w:val="000000" w:themeColor="text1"/>
        </w:rPr>
      </w:pPr>
      <w:r>
        <w:rPr>
          <w:color w:val="000000" w:themeColor="text1"/>
          <w:rtl/>
          <w:lang w:bidi="fa"/>
        </w:rPr>
        <w:t xml:space="preserve">اطلاعات شما می تواند برای تحقیقات در هر جنبه ای از سلامت یا مراقبت مورد استفاده قرار گیرد و می تواند با اطلاعات مربوط به شما از منابع دیگر که توسط محققان، </w:t>
      </w:r>
      <w:r>
        <w:rPr>
          <w:color w:val="000000" w:themeColor="text1"/>
        </w:rPr>
        <w:t>NHS</w:t>
      </w:r>
      <w:r>
        <w:rPr>
          <w:color w:val="000000" w:themeColor="text1"/>
          <w:rtl/>
          <w:lang w:bidi="fa"/>
        </w:rPr>
        <w:t xml:space="preserve"> یا دولت نگهداری می شود ترکیب شود. در جایی که این اطلاعات می تواند شما را شناسایی کند، اطلاعات با ترتیبات دقیق در مورد اینکه چه کسی می تواند به اطلاعات دسترسی داشته باشد، به صورت ایمن نگهداری می شود. </w:t>
      </w:r>
    </w:p>
    <w:p w14:paraId="787CC541" w14:textId="326C575E" w:rsidR="0045736D" w:rsidRPr="008768ED" w:rsidRDefault="0045736D" w:rsidP="0045736D">
      <w:pPr>
        <w:rPr>
          <w:color w:val="000000" w:themeColor="text1"/>
        </w:rPr>
      </w:pPr>
    </w:p>
    <w:p w14:paraId="493A6FD7" w14:textId="77777777" w:rsidR="0018364C" w:rsidRPr="008768ED" w:rsidRDefault="0018364C" w:rsidP="001B1E21">
      <w:pPr>
        <w:pStyle w:val="Heading3"/>
        <w:bidi/>
        <w:rPr>
          <w:color w:val="000000" w:themeColor="text1"/>
        </w:rPr>
      </w:pPr>
      <w:r>
        <w:rPr>
          <w:color w:val="000000" w:themeColor="text1"/>
          <w:rtl/>
          <w:lang w:bidi="fa"/>
        </w:rPr>
        <w:t>برای اطلاعات بیشتر تماس بگیرید</w:t>
      </w:r>
    </w:p>
    <w:p w14:paraId="61E16F95" w14:textId="77777777" w:rsidR="0018364C" w:rsidRPr="008768ED" w:rsidRDefault="0018364C" w:rsidP="00D04472">
      <w:pPr>
        <w:bidi/>
        <w:rPr>
          <w:color w:val="000000" w:themeColor="text1"/>
        </w:rPr>
      </w:pPr>
      <w:r>
        <w:rPr>
          <w:color w:val="000000" w:themeColor="text1"/>
          <w:rtl/>
          <w:lang w:bidi="fa"/>
        </w:rPr>
        <w:t xml:space="preserve">می​توانید در اطلاعیه حریم خصوصی ما در </w:t>
      </w:r>
      <w:hyperlink r:id="rId13">
        <w:r>
          <w:rPr>
            <w:color w:val="000000" w:themeColor="text1"/>
          </w:rPr>
          <w:t>www.accord.scot</w:t>
        </w:r>
      </w:hyperlink>
      <w:hyperlink r:id="rId14">
        <w:r>
          <w:rPr>
            <w:color w:val="000000" w:themeColor="text1"/>
            <w:rtl/>
            <w:lang w:bidi="fa"/>
          </w:rPr>
          <w:t>، در مورد نحوه استفاده ما از اطلاعات شما و مبنای قانونی خود برای انجام این کار بیشتر بدانید.</w:t>
        </w:r>
      </w:hyperlink>
    </w:p>
    <w:p w14:paraId="20829739" w14:textId="5D692FC4" w:rsidR="0018364C" w:rsidRPr="008768ED" w:rsidRDefault="0018364C" w:rsidP="00D04472">
      <w:pPr>
        <w:bidi/>
        <w:rPr>
          <w:color w:val="000000" w:themeColor="text1"/>
        </w:rPr>
      </w:pPr>
      <w:r>
        <w:rPr>
          <w:rFonts w:eastAsia="Calibri" w:cs="Calibri"/>
          <w:color w:val="000000" w:themeColor="text1"/>
          <w:rtl/>
          <w:lang w:bidi="fa"/>
        </w:rPr>
        <w:t xml:space="preserve">برای اطلاعات بیشتر در مورد استفاده از داده​های شخصی توسط سایت​های </w:t>
      </w:r>
      <w:r>
        <w:rPr>
          <w:rFonts w:eastAsia="Calibri" w:cs="Calibri"/>
          <w:color w:val="000000" w:themeColor="text1"/>
        </w:rPr>
        <w:t>NHS</w:t>
      </w:r>
      <w:r>
        <w:rPr>
          <w:rFonts w:eastAsia="Calibri" w:cs="Calibri"/>
          <w:color w:val="000000" w:themeColor="text1"/>
          <w:rtl/>
          <w:lang w:bidi="fa"/>
        </w:rPr>
        <w:t>، لطفاً به وب​سایت سازمان تحقیقات بهداشتی (</w:t>
      </w:r>
      <w:r>
        <w:rPr>
          <w:rFonts w:eastAsia="Calibri" w:cs="Calibri"/>
          <w:color w:val="000000" w:themeColor="text1"/>
        </w:rPr>
        <w:t>HRA</w:t>
      </w:r>
      <w:r>
        <w:rPr>
          <w:rFonts w:eastAsia="Calibri" w:cs="Calibri"/>
          <w:color w:val="000000" w:themeColor="text1"/>
          <w:rtl/>
          <w:lang w:bidi="fa"/>
        </w:rPr>
        <w:t xml:space="preserve">) مراجعه کنید  </w:t>
      </w:r>
      <w:hyperlink r:id="rId15">
        <w:r>
          <w:rPr>
            <w:rFonts w:ascii="Calibri" w:eastAsia="Calibri" w:hAnsi="Calibri" w:cs="Calibri"/>
            <w:color w:val="000000" w:themeColor="text1"/>
          </w:rPr>
          <w:t>https://www.hra.nhs.uk/information-about-patients/</w:t>
        </w:r>
      </w:hyperlink>
      <w:hyperlink r:id="rId16">
        <w:r>
          <w:rPr>
            <w:rFonts w:eastAsia="Calibri" w:cs="Calibri"/>
            <w:color w:val="000000" w:themeColor="text1"/>
          </w:rPr>
          <w:t>.</w:t>
        </w:r>
      </w:hyperlink>
    </w:p>
    <w:p w14:paraId="275A63B9" w14:textId="77777777" w:rsidR="0045736D" w:rsidRPr="008768ED" w:rsidRDefault="0045736D" w:rsidP="00D04472">
      <w:pPr>
        <w:rPr>
          <w:color w:val="000000" w:themeColor="text1"/>
        </w:rPr>
      </w:pPr>
    </w:p>
    <w:p w14:paraId="4CF0355B" w14:textId="77777777" w:rsidR="0018364C" w:rsidRPr="008768ED" w:rsidRDefault="0018364C" w:rsidP="00D04472">
      <w:pPr>
        <w:bidi/>
        <w:rPr>
          <w:color w:val="000000" w:themeColor="text1"/>
        </w:rPr>
      </w:pPr>
      <w:r>
        <w:rPr>
          <w:rFonts w:eastAsia="Calibri" w:cs="Calibri"/>
          <w:color w:val="000000" w:themeColor="text1"/>
          <w:rtl/>
          <w:lang w:bidi="fa"/>
        </w:rPr>
        <w:t>اگر می​خواهید درباره نحوه رسیدگی ما به داده​های شخصی شما شکایتی مطرح کنید، می​توانید با افسر حفاظت از داده​های ما تماس بگیرید که این موضوع را بررسی می​کند. اگر از پاسخ ما راضی نیستید یا فکر می​کنید که داده​های شخصی شما را به روشی غیرقانونی پردازش می​کنیم، می​توانید به دفتر کمیسر اطلاعات (</w:t>
      </w:r>
      <w:r>
        <w:rPr>
          <w:rFonts w:eastAsia="Calibri" w:cs="Calibri"/>
          <w:color w:val="000000" w:themeColor="text1"/>
        </w:rPr>
        <w:t>ICO</w:t>
      </w:r>
      <w:r>
        <w:rPr>
          <w:rFonts w:eastAsia="Calibri" w:cs="Calibri"/>
          <w:color w:val="000000" w:themeColor="text1"/>
          <w:rtl/>
          <w:lang w:bidi="fa"/>
        </w:rPr>
        <w:t xml:space="preserve">) در </w:t>
      </w:r>
      <w:hyperlink r:id="rId17">
        <w:r>
          <w:rPr>
            <w:rFonts w:ascii="Calibri" w:eastAsia="Calibri" w:hAnsi="Calibri" w:cs="Calibri"/>
            <w:color w:val="000000" w:themeColor="text1"/>
          </w:rPr>
          <w:t>https://ico.org.uk/</w:t>
        </w:r>
      </w:hyperlink>
      <w:hyperlink r:id="rId18">
        <w:r>
          <w:rPr>
            <w:rFonts w:eastAsia="Calibri" w:cs="Calibri"/>
            <w:color w:val="000000" w:themeColor="text1"/>
            <w:rtl/>
            <w:lang w:bidi="fa"/>
          </w:rPr>
          <w:t xml:space="preserve"> شکایت کنید.</w:t>
        </w:r>
      </w:hyperlink>
    </w:p>
    <w:p w14:paraId="687F7151" w14:textId="77777777" w:rsidR="002309B3" w:rsidRPr="008768ED" w:rsidRDefault="002309B3" w:rsidP="00D04472">
      <w:pPr>
        <w:rPr>
          <w:color w:val="000000" w:themeColor="text1"/>
        </w:rPr>
      </w:pPr>
    </w:p>
    <w:p w14:paraId="363BC11F" w14:textId="0CBDCD73" w:rsidR="0018364C" w:rsidRPr="008768ED" w:rsidRDefault="0018364C" w:rsidP="00D04472">
      <w:pPr>
        <w:bidi/>
        <w:rPr>
          <w:color w:val="000000" w:themeColor="text1"/>
        </w:rPr>
      </w:pPr>
      <w:r>
        <w:rPr>
          <w:color w:val="000000" w:themeColor="text1"/>
          <w:rtl/>
          <w:lang w:bidi="fa"/>
        </w:rPr>
        <w:t>اطلاعات تماس افسر حفاظت از داده ها:</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59"/>
        <w:gridCol w:w="3486"/>
      </w:tblGrid>
      <w:tr w:rsidR="002309B3" w:rsidRPr="008768ED" w14:paraId="7514A8FC" w14:textId="77777777" w:rsidTr="48B90495">
        <w:trPr>
          <w:trHeight w:val="2636"/>
        </w:trPr>
        <w:tc>
          <w:tcPr>
            <w:tcW w:w="4111" w:type="dxa"/>
          </w:tcPr>
          <w:p w14:paraId="01EBFBD0" w14:textId="77777777" w:rsidR="002309B3" w:rsidRPr="008768ED" w:rsidRDefault="002309B3" w:rsidP="002309B3">
            <w:pPr>
              <w:bidi/>
              <w:rPr>
                <w:color w:val="000000" w:themeColor="text1"/>
              </w:rPr>
            </w:pPr>
            <w:r>
              <w:rPr>
                <w:b/>
                <w:bCs/>
                <w:color w:val="000000" w:themeColor="text1"/>
                <w:rtl/>
                <w:lang w:bidi="fa"/>
              </w:rPr>
              <w:lastRenderedPageBreak/>
              <w:t>دانشگاه ادینبورگ</w:t>
            </w:r>
          </w:p>
          <w:p w14:paraId="55281CF3" w14:textId="77777777" w:rsidR="002309B3" w:rsidRPr="008768ED" w:rsidRDefault="002309B3" w:rsidP="002309B3">
            <w:pPr>
              <w:bidi/>
              <w:rPr>
                <w:color w:val="000000" w:themeColor="text1"/>
              </w:rPr>
            </w:pPr>
            <w:r>
              <w:rPr>
                <w:color w:val="000000" w:themeColor="text1"/>
                <w:rtl/>
                <w:lang w:bidi="fa"/>
              </w:rPr>
              <w:t>افسر حفاظت از داده ها</w:t>
            </w:r>
          </w:p>
          <w:p w14:paraId="7EEB6D91" w14:textId="77777777" w:rsidR="002309B3" w:rsidRPr="008768ED" w:rsidRDefault="002309B3" w:rsidP="002309B3">
            <w:pPr>
              <w:bidi/>
              <w:rPr>
                <w:color w:val="000000" w:themeColor="text1"/>
              </w:rPr>
            </w:pPr>
            <w:r>
              <w:rPr>
                <w:color w:val="000000" w:themeColor="text1"/>
                <w:rtl/>
                <w:lang w:bidi="fa"/>
              </w:rPr>
              <w:t xml:space="preserve"> برنامه ریزی و اجرای استراتژیک</w:t>
            </w:r>
          </w:p>
          <w:p w14:paraId="28D75BF9" w14:textId="77777777" w:rsidR="002309B3" w:rsidRPr="008768ED" w:rsidRDefault="002309B3" w:rsidP="002309B3">
            <w:pPr>
              <w:bidi/>
              <w:rPr>
                <w:color w:val="000000" w:themeColor="text1"/>
              </w:rPr>
            </w:pPr>
            <w:r>
              <w:rPr>
                <w:color w:val="000000" w:themeColor="text1"/>
              </w:rPr>
              <w:t>University of Edinburgh</w:t>
            </w:r>
          </w:p>
          <w:p w14:paraId="68F02284" w14:textId="77777777" w:rsidR="002309B3" w:rsidRPr="008768ED" w:rsidRDefault="002309B3" w:rsidP="002309B3">
            <w:pPr>
              <w:bidi/>
              <w:rPr>
                <w:color w:val="000000" w:themeColor="text1"/>
              </w:rPr>
            </w:pPr>
            <w:r>
              <w:rPr>
                <w:color w:val="000000" w:themeColor="text1"/>
              </w:rPr>
              <w:t>Old College</w:t>
            </w:r>
          </w:p>
          <w:p w14:paraId="5F691198" w14:textId="77777777" w:rsidR="002309B3" w:rsidRPr="008768ED" w:rsidRDefault="002309B3" w:rsidP="002309B3">
            <w:pPr>
              <w:bidi/>
              <w:rPr>
                <w:color w:val="000000" w:themeColor="text1"/>
              </w:rPr>
            </w:pPr>
            <w:r>
              <w:rPr>
                <w:color w:val="000000" w:themeColor="text1"/>
              </w:rPr>
              <w:t>Edinburgh</w:t>
            </w:r>
          </w:p>
          <w:p w14:paraId="5CD4E6C8" w14:textId="77777777" w:rsidR="002309B3" w:rsidRPr="008768ED" w:rsidRDefault="002309B3" w:rsidP="002309B3">
            <w:pPr>
              <w:bidi/>
              <w:rPr>
                <w:color w:val="000000" w:themeColor="text1"/>
              </w:rPr>
            </w:pPr>
            <w:r>
              <w:rPr>
                <w:color w:val="000000" w:themeColor="text1"/>
              </w:rPr>
              <w:t>EH8 9YL</w:t>
            </w:r>
          </w:p>
          <w:p w14:paraId="6EA67C71" w14:textId="77777777" w:rsidR="002309B3" w:rsidRPr="008768ED" w:rsidRDefault="002309B3" w:rsidP="002309B3">
            <w:pPr>
              <w:bidi/>
              <w:rPr>
                <w:rFonts w:ascii="Calibri" w:eastAsia="Calibri" w:hAnsi="Calibri" w:cs="Calibri"/>
                <w:color w:val="000000" w:themeColor="text1"/>
              </w:rPr>
            </w:pPr>
            <w:r>
              <w:rPr>
                <w:color w:val="000000" w:themeColor="text1"/>
                <w:rtl/>
                <w:lang w:bidi="fa"/>
              </w:rPr>
              <w:t xml:space="preserve">تلفن :  0131 651 4114 </w:t>
            </w:r>
            <w:hyperlink r:id="rId19" w:history="1">
              <w:r>
                <w:rPr>
                  <w:rStyle w:val="Hyperlink"/>
                  <w:rFonts w:ascii="Calibri" w:eastAsia="Calibri" w:hAnsi="Calibri" w:cs="Calibri"/>
                  <w:color w:val="000000" w:themeColor="text1"/>
                </w:rPr>
                <w:t>dpo@ed.ac.uk</w:t>
              </w:r>
            </w:hyperlink>
          </w:p>
          <w:p w14:paraId="0E2B396F" w14:textId="77777777" w:rsidR="002309B3" w:rsidRPr="008768ED" w:rsidRDefault="002309B3" w:rsidP="00D04472">
            <w:pPr>
              <w:rPr>
                <w:rFonts w:ascii="Calibri" w:eastAsia="Calibri" w:hAnsi="Calibri" w:cs="Calibri"/>
                <w:color w:val="000000" w:themeColor="text1"/>
              </w:rPr>
            </w:pPr>
          </w:p>
        </w:tc>
        <w:tc>
          <w:tcPr>
            <w:tcW w:w="2859" w:type="dxa"/>
          </w:tcPr>
          <w:p w14:paraId="770F1804" w14:textId="77777777" w:rsidR="002309B3" w:rsidRPr="008768ED" w:rsidRDefault="002309B3" w:rsidP="002309B3">
            <w:pPr>
              <w:bidi/>
              <w:rPr>
                <w:color w:val="000000" w:themeColor="text1"/>
              </w:rPr>
            </w:pPr>
            <w:r>
              <w:rPr>
                <w:b/>
                <w:bCs/>
                <w:color w:val="000000" w:themeColor="text1"/>
                <w:rtl/>
                <w:lang w:bidi="fa"/>
              </w:rPr>
              <w:t xml:space="preserve">خدمات بهداشتی لوتیان </w:t>
            </w:r>
          </w:p>
          <w:p w14:paraId="191942D3" w14:textId="77777777" w:rsidR="002309B3" w:rsidRPr="008768ED" w:rsidRDefault="002309B3" w:rsidP="002309B3">
            <w:pPr>
              <w:bidi/>
              <w:rPr>
                <w:color w:val="000000" w:themeColor="text1"/>
              </w:rPr>
            </w:pPr>
            <w:r>
              <w:rPr>
                <w:color w:val="000000" w:themeColor="text1"/>
                <w:rtl/>
                <w:lang w:bidi="fa"/>
              </w:rPr>
              <w:t xml:space="preserve">افسر محافظت از داده ها </w:t>
            </w:r>
          </w:p>
          <w:p w14:paraId="79254562" w14:textId="77777777" w:rsidR="002309B3" w:rsidRPr="008768ED" w:rsidRDefault="002309B3" w:rsidP="002309B3">
            <w:pPr>
              <w:bidi/>
              <w:rPr>
                <w:color w:val="000000" w:themeColor="text1"/>
              </w:rPr>
            </w:pPr>
            <w:r>
              <w:rPr>
                <w:color w:val="000000" w:themeColor="text1"/>
              </w:rPr>
              <w:t>NHS Lothian</w:t>
            </w:r>
          </w:p>
          <w:p w14:paraId="25E3AB4D" w14:textId="77777777" w:rsidR="002309B3" w:rsidRPr="008768ED" w:rsidRDefault="002309B3" w:rsidP="002309B3">
            <w:pPr>
              <w:bidi/>
              <w:rPr>
                <w:color w:val="000000" w:themeColor="text1"/>
              </w:rPr>
            </w:pPr>
            <w:r>
              <w:rPr>
                <w:color w:val="000000" w:themeColor="text1"/>
              </w:rPr>
              <w:t>Waverley Gate</w:t>
            </w:r>
          </w:p>
          <w:p w14:paraId="2A2F75A0" w14:textId="77777777" w:rsidR="002309B3" w:rsidRPr="008768ED" w:rsidRDefault="002309B3" w:rsidP="002309B3">
            <w:pPr>
              <w:bidi/>
              <w:rPr>
                <w:color w:val="000000" w:themeColor="text1"/>
              </w:rPr>
            </w:pPr>
            <w:r>
              <w:rPr>
                <w:color w:val="000000" w:themeColor="text1"/>
                <w:rtl/>
                <w:lang w:bidi="fa"/>
              </w:rPr>
              <w:t xml:space="preserve">2-4 </w:t>
            </w:r>
            <w:r>
              <w:rPr>
                <w:color w:val="000000" w:themeColor="text1"/>
              </w:rPr>
              <w:t>Waterloo Place</w:t>
            </w:r>
          </w:p>
          <w:p w14:paraId="79C04DFE" w14:textId="77777777" w:rsidR="002309B3" w:rsidRPr="008768ED" w:rsidRDefault="002309B3" w:rsidP="002309B3">
            <w:pPr>
              <w:bidi/>
              <w:rPr>
                <w:color w:val="000000" w:themeColor="text1"/>
              </w:rPr>
            </w:pPr>
            <w:r>
              <w:rPr>
                <w:color w:val="000000" w:themeColor="text1"/>
              </w:rPr>
              <w:t>Edinburgh</w:t>
            </w:r>
          </w:p>
          <w:p w14:paraId="617D056E" w14:textId="77777777" w:rsidR="002309B3" w:rsidRPr="008768ED" w:rsidRDefault="002309B3" w:rsidP="002309B3">
            <w:pPr>
              <w:bidi/>
              <w:rPr>
                <w:color w:val="000000" w:themeColor="text1"/>
              </w:rPr>
            </w:pPr>
            <w:r>
              <w:rPr>
                <w:color w:val="000000" w:themeColor="text1"/>
              </w:rPr>
              <w:t>EH1 3EG</w:t>
            </w:r>
          </w:p>
          <w:p w14:paraId="1446260E" w14:textId="77777777" w:rsidR="002309B3" w:rsidRPr="008768ED" w:rsidRDefault="002309B3" w:rsidP="002309B3">
            <w:pPr>
              <w:bidi/>
              <w:rPr>
                <w:color w:val="000000" w:themeColor="text1"/>
              </w:rPr>
            </w:pPr>
            <w:r>
              <w:rPr>
                <w:color w:val="000000" w:themeColor="text1"/>
                <w:rtl/>
                <w:lang w:bidi="fa"/>
              </w:rPr>
              <w:t>تلفن : 5444 465 0131</w:t>
            </w:r>
          </w:p>
          <w:p w14:paraId="622E9970" w14:textId="3C3B3573" w:rsidR="002309B3" w:rsidRPr="00FA2F23" w:rsidRDefault="008E0364" w:rsidP="002309B3">
            <w:pPr>
              <w:bidi/>
              <w:rPr>
                <w:color w:val="000000" w:themeColor="text1"/>
              </w:rPr>
            </w:pPr>
            <w:hyperlink r:id="rId20" w:history="1">
              <w:r w:rsidR="000157AA">
                <w:rPr>
                  <w:rStyle w:val="Hyperlink"/>
                  <w:rFonts w:ascii="Calibri" w:eastAsia="Calibri" w:hAnsi="Calibri" w:cs="Calibri"/>
                  <w:color w:val="000000" w:themeColor="text1"/>
                </w:rPr>
                <w:t>lothian.DPO@nhs.net</w:t>
              </w:r>
            </w:hyperlink>
            <w:r w:rsidR="000157AA">
              <w:rPr>
                <w:rFonts w:ascii="Calibri" w:eastAsia="Calibri" w:hAnsi="Calibri" w:cs="Calibri"/>
                <w:color w:val="000000" w:themeColor="text1"/>
              </w:rPr>
              <w:t xml:space="preserve"> </w:t>
            </w:r>
          </w:p>
          <w:p w14:paraId="2B4707F4" w14:textId="77777777" w:rsidR="002309B3" w:rsidRPr="008768ED" w:rsidRDefault="002309B3" w:rsidP="00D04472">
            <w:pPr>
              <w:rPr>
                <w:rFonts w:ascii="Calibri" w:eastAsia="Calibri" w:hAnsi="Calibri" w:cs="Calibri"/>
                <w:color w:val="000000" w:themeColor="text1"/>
              </w:rPr>
            </w:pPr>
          </w:p>
        </w:tc>
        <w:tc>
          <w:tcPr>
            <w:tcW w:w="3486" w:type="dxa"/>
          </w:tcPr>
          <w:p w14:paraId="2990244A" w14:textId="487EFDA0" w:rsidR="002309B3" w:rsidRPr="008768ED" w:rsidRDefault="002309B3" w:rsidP="002309B3">
            <w:pPr>
              <w:bidi/>
              <w:spacing w:after="280" w:line="259" w:lineRule="auto"/>
              <w:ind w:left="-5"/>
              <w:rPr>
                <w:color w:val="000000" w:themeColor="text1"/>
              </w:rPr>
            </w:pPr>
            <w:r>
              <w:rPr>
                <w:color w:val="000000" w:themeColor="text1"/>
              </w:rPr>
              <w:t xml:space="preserve"> </w:t>
            </w:r>
          </w:p>
          <w:p w14:paraId="5F08F10F" w14:textId="53314AE4" w:rsidR="002309B3" w:rsidRPr="008768ED" w:rsidRDefault="002309B3" w:rsidP="002309B3">
            <w:pPr>
              <w:spacing w:after="280" w:line="259" w:lineRule="auto"/>
              <w:ind w:left="-5"/>
              <w:rPr>
                <w:color w:val="000000" w:themeColor="text1"/>
              </w:rPr>
            </w:pPr>
          </w:p>
        </w:tc>
      </w:tr>
    </w:tbl>
    <w:p w14:paraId="385D3DC2" w14:textId="77777777" w:rsidR="0018364C" w:rsidRPr="008768ED" w:rsidRDefault="0018364C" w:rsidP="00D04472">
      <w:pPr>
        <w:rPr>
          <w:rFonts w:ascii="Calibri" w:eastAsia="Calibri" w:hAnsi="Calibri" w:cs="Calibri"/>
          <w:color w:val="000000" w:themeColor="text1"/>
        </w:rPr>
      </w:pPr>
    </w:p>
    <w:p w14:paraId="305683BB" w14:textId="77777777" w:rsidR="00C90C3C" w:rsidRPr="008768ED" w:rsidRDefault="00C90C3C" w:rsidP="00D04472">
      <w:pPr>
        <w:rPr>
          <w:color w:val="000000" w:themeColor="text1"/>
        </w:rPr>
      </w:pPr>
    </w:p>
    <w:p w14:paraId="0329B38B" w14:textId="77777777" w:rsidR="0045736D" w:rsidRPr="008768ED" w:rsidRDefault="0045736D" w:rsidP="0045736D">
      <w:pPr>
        <w:rPr>
          <w:b/>
          <w:color w:val="000000" w:themeColor="text1"/>
        </w:rPr>
      </w:pPr>
    </w:p>
    <w:p w14:paraId="3D79924E" w14:textId="77777777" w:rsidR="0045736D" w:rsidRPr="008768ED" w:rsidRDefault="0045736D" w:rsidP="0045736D">
      <w:pPr>
        <w:spacing w:after="280" w:line="259" w:lineRule="auto"/>
        <w:ind w:left="-5"/>
        <w:rPr>
          <w:color w:val="000000" w:themeColor="text1"/>
        </w:rPr>
      </w:pPr>
    </w:p>
    <w:p w14:paraId="0319F7B1" w14:textId="77777777" w:rsidR="0045736D" w:rsidRPr="008768ED" w:rsidRDefault="0045736D" w:rsidP="0018364C">
      <w:pPr>
        <w:spacing w:after="280" w:line="259" w:lineRule="auto"/>
        <w:ind w:left="-5"/>
        <w:rPr>
          <w:color w:val="000000" w:themeColor="text1"/>
        </w:rPr>
      </w:pPr>
    </w:p>
    <w:p w14:paraId="4C6BE402" w14:textId="77777777" w:rsidR="0018364C" w:rsidRPr="008768ED" w:rsidRDefault="0018364C" w:rsidP="0018364C">
      <w:pPr>
        <w:pStyle w:val="BodyText"/>
        <w:rPr>
          <w:color w:val="000000" w:themeColor="text1"/>
        </w:rPr>
      </w:pPr>
    </w:p>
    <w:p w14:paraId="100C4293" w14:textId="5B13B2B5" w:rsidR="005D1CF8" w:rsidRPr="008768ED" w:rsidRDefault="005D1CF8" w:rsidP="0018364C">
      <w:pPr>
        <w:rPr>
          <w:color w:val="000000" w:themeColor="text1"/>
        </w:rPr>
      </w:pPr>
    </w:p>
    <w:sectPr w:rsidR="005D1CF8" w:rsidRPr="008768ED" w:rsidSect="00746D20">
      <w:headerReference w:type="default" r:id="rId21"/>
      <w:footerReference w:type="default" r:id="rId22"/>
      <w:type w:val="continuous"/>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8F206" w14:textId="77777777" w:rsidR="008E0364" w:rsidRDefault="008E0364" w:rsidP="008F391A">
      <w:pPr>
        <w:spacing w:line="240" w:lineRule="auto"/>
      </w:pPr>
      <w:r>
        <w:separator/>
      </w:r>
    </w:p>
  </w:endnote>
  <w:endnote w:type="continuationSeparator" w:id="0">
    <w:p w14:paraId="732CBB0F" w14:textId="77777777" w:rsidR="008E0364" w:rsidRDefault="008E0364" w:rsidP="008F39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00BDD" w14:textId="475D6BBC" w:rsidR="008F391A" w:rsidRPr="00D07DF1" w:rsidRDefault="005B7E0F" w:rsidP="00D07DF1">
    <w:pPr>
      <w:pStyle w:val="Footer"/>
    </w:pPr>
    <w:proofErr w:type="spellStart"/>
    <w:r>
      <w:rPr>
        <w:rStyle w:val="normaltextrun"/>
        <w:rFonts w:ascii="Calibri" w:hAnsi="Calibri" w:cs="Calibri"/>
        <w:color w:val="000000"/>
        <w:szCs w:val="22"/>
        <w:shd w:val="clear" w:color="auto" w:fill="FFE5E5"/>
      </w:rPr>
      <w:t>GenOMICC</w:t>
    </w:r>
    <w:proofErr w:type="spellEnd"/>
    <w:r>
      <w:rPr>
        <w:rStyle w:val="normaltextrun"/>
        <w:rFonts w:ascii="Calibri" w:hAnsi="Calibri" w:cs="Calibri"/>
        <w:color w:val="000000"/>
        <w:szCs w:val="22"/>
        <w:shd w:val="clear" w:color="auto" w:fill="FFFFFF"/>
      </w:rPr>
      <w:t> participant information sheet v5, 23 October 2024 [IRAS: 189676/269326]</w:t>
    </w:r>
    <w:r>
      <w:rPr>
        <w:rStyle w:val="eop"/>
        <w:rFonts w:ascii="Calibri" w:hAnsi="Calibri" w:cs="Calibri"/>
        <w:szCs w:val="22"/>
        <w:shd w:val="clear" w:color="auto" w:fill="FFFFFF"/>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C3D33" w14:textId="77777777" w:rsidR="008E0364" w:rsidRDefault="008E0364" w:rsidP="008F391A">
      <w:pPr>
        <w:spacing w:line="240" w:lineRule="auto"/>
      </w:pPr>
      <w:r>
        <w:separator/>
      </w:r>
    </w:p>
  </w:footnote>
  <w:footnote w:type="continuationSeparator" w:id="0">
    <w:p w14:paraId="5C866638" w14:textId="77777777" w:rsidR="008E0364" w:rsidRDefault="008E0364" w:rsidP="008F39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8A552" w14:textId="77777777" w:rsidR="008768ED" w:rsidRDefault="008768ED" w:rsidP="008768ED">
    <w:pPr>
      <w:pStyle w:val="Header"/>
      <w:bidi/>
    </w:pPr>
    <w:r>
      <w:rPr>
        <w:noProof/>
        <w:color w:val="2B579A"/>
        <w:shd w:val="clear" w:color="auto" w:fill="E6E6E6"/>
      </w:rPr>
      <w:drawing>
        <wp:anchor distT="0" distB="0" distL="114300" distR="114300" simplePos="0" relativeHeight="251660288" behindDoc="0" locked="0" layoutInCell="1" allowOverlap="1" wp14:anchorId="07C9DC0A" wp14:editId="660B2194">
          <wp:simplePos x="0" y="0"/>
          <wp:positionH relativeFrom="column">
            <wp:posOffset>4771187</wp:posOffset>
          </wp:positionH>
          <wp:positionV relativeFrom="paragraph">
            <wp:posOffset>-29845</wp:posOffset>
          </wp:positionV>
          <wp:extent cx="1799590" cy="462915"/>
          <wp:effectExtent l="0" t="0" r="3810" b="0"/>
          <wp:wrapNone/>
          <wp:docPr id="4" name="Picture 10"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10"/>
                  <pic:cNvPicPr/>
                </pic:nvPicPr>
                <pic:blipFill>
                  <a:blip r:embed="rId1"/>
                  <a:stretch>
                    <a:fillRect/>
                  </a:stretch>
                </pic:blipFill>
                <pic:spPr>
                  <a:xfrm>
                    <a:off x="0" y="0"/>
                    <a:ext cx="1799590" cy="462915"/>
                  </a:xfrm>
                  <a:prstGeom prst="rect">
                    <a:avLst/>
                  </a:prstGeom>
                </pic:spPr>
              </pic:pic>
            </a:graphicData>
          </a:graphic>
        </wp:anchor>
      </w:drawing>
    </w:r>
    <w:r>
      <w:rPr>
        <w:noProof/>
        <w:color w:val="2B579A"/>
        <w:shd w:val="clear" w:color="auto" w:fill="E6E6E6"/>
      </w:rPr>
      <w:drawing>
        <wp:anchor distT="0" distB="0" distL="114300" distR="114300" simplePos="0" relativeHeight="251659264" behindDoc="0" locked="0" layoutInCell="1" allowOverlap="1" wp14:anchorId="54142293" wp14:editId="237F4C41">
          <wp:simplePos x="0" y="0"/>
          <wp:positionH relativeFrom="column">
            <wp:posOffset>2798445</wp:posOffset>
          </wp:positionH>
          <wp:positionV relativeFrom="paragraph">
            <wp:posOffset>-118745</wp:posOffset>
          </wp:positionV>
          <wp:extent cx="719455" cy="710565"/>
          <wp:effectExtent l="0" t="0" r="4445" b="635"/>
          <wp:wrapNone/>
          <wp:docPr id="3" name="Picture 8"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8"/>
                  <pic:cNvPicPr/>
                </pic:nvPicPr>
                <pic:blipFill>
                  <a:blip r:embed="rId2"/>
                  <a:stretch>
                    <a:fillRect/>
                  </a:stretch>
                </pic:blipFill>
                <pic:spPr>
                  <a:xfrm>
                    <a:off x="0" y="0"/>
                    <a:ext cx="719455" cy="710565"/>
                  </a:xfrm>
                  <a:prstGeom prst="rect">
                    <a:avLst/>
                  </a:prstGeom>
                </pic:spPr>
              </pic:pic>
            </a:graphicData>
          </a:graphic>
        </wp:anchor>
      </w:drawing>
    </w:r>
  </w:p>
  <w:p w14:paraId="048B07E5" w14:textId="77777777" w:rsidR="008768ED" w:rsidRDefault="008768ED" w:rsidP="008768ED">
    <w:pPr>
      <w:pStyle w:val="Header"/>
      <w:tabs>
        <w:tab w:val="clear" w:pos="4680"/>
        <w:tab w:val="clear" w:pos="9360"/>
        <w:tab w:val="center" w:pos="3678"/>
      </w:tabs>
      <w:bidi/>
    </w:pPr>
    <w:r>
      <w:rPr>
        <w:noProof/>
        <w:color w:val="2B579A"/>
        <w:shd w:val="clear" w:color="auto" w:fill="E6E6E6"/>
      </w:rPr>
      <mc:AlternateContent>
        <mc:Choice Requires="wps">
          <w:drawing>
            <wp:anchor distT="0" distB="0" distL="114300" distR="114300" simplePos="0" relativeHeight="251661312" behindDoc="0" locked="0" layoutInCell="1" allowOverlap="1" wp14:anchorId="659D0DD6" wp14:editId="5528BBBC">
              <wp:simplePos x="0" y="0"/>
              <wp:positionH relativeFrom="column">
                <wp:posOffset>5724728</wp:posOffset>
              </wp:positionH>
              <wp:positionV relativeFrom="paragraph">
                <wp:posOffset>154305</wp:posOffset>
              </wp:positionV>
              <wp:extent cx="845629" cy="295947"/>
              <wp:effectExtent l="0" t="0" r="0" b="0"/>
              <wp:wrapNone/>
              <wp:docPr id="1" name="Text Box 1"/>
              <wp:cNvGraphicFramePr/>
              <a:graphic xmlns:a="http://schemas.openxmlformats.org/drawingml/2006/main">
                <a:graphicData uri="http://schemas.microsoft.com/office/word/2010/wordprocessingShape">
                  <wps:wsp>
                    <wps:cNvSpPr txBox="1"/>
                    <wps:spPr>
                      <a:xfrm>
                        <a:off x="0" y="0"/>
                        <a:ext cx="845629" cy="295947"/>
                      </a:xfrm>
                      <a:prstGeom prst="rect">
                        <a:avLst/>
                      </a:prstGeom>
                      <a:noFill/>
                      <a:ln w="6350">
                        <a:noFill/>
                      </a:ln>
                    </wps:spPr>
                    <wps:txbx>
                      <w:txbxContent>
                        <w:p w14:paraId="320F82C6" w14:textId="77777777" w:rsidR="008768ED" w:rsidRPr="00E235E4" w:rsidRDefault="008E0364" w:rsidP="008768ED">
                          <w:pPr>
                            <w:bidi/>
                            <w:spacing w:line="240" w:lineRule="auto"/>
                            <w:ind w:hanging="11"/>
                            <w:rPr>
                              <w:color w:val="4290CD"/>
                              <w:sz w:val="18"/>
                              <w:szCs w:val="18"/>
                            </w:rPr>
                          </w:pPr>
                          <w:hyperlink r:id="rId3" w:history="1">
                            <w:r w:rsidR="000157AA">
                              <w:rPr>
                                <w:rStyle w:val="Hyperlink"/>
                                <w:color w:val="4290CD"/>
                                <w:sz w:val="18"/>
                                <w:szCs w:val="18"/>
                                <w:u w:val="none"/>
                              </w:rPr>
                              <w:t>genomicc.org</w:t>
                            </w:r>
                          </w:hyperlink>
                          <w:r w:rsidR="000157AA">
                            <w:rPr>
                              <w:color w:val="4290CD"/>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9D0DD6" id="_x0000_t202" coordsize="21600,21600" o:spt="202" path="m,l,21600r21600,l21600,xe">
              <v:stroke joinstyle="miter"/>
              <v:path gradientshapeok="t" o:connecttype="rect"/>
            </v:shapetype>
            <v:shape id="Text Box 1" o:spid="_x0000_s1026" type="#_x0000_t202" style="position:absolute;left:0;text-align:left;margin-left:450.75pt;margin-top:12.15pt;width:66.6pt;height:2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" filled="f" stroked="f" strokeweight=".5pt">
              <v:textbox>
                <w:txbxContent>
                  <w:p w14:paraId="320F82C6" w14:textId="77777777" w:rsidR="008768ED" w:rsidRPr="00E235E4" w:rsidRDefault="008E0364" w:rsidP="008768ED">
                    <w:pPr>
                      <w:bidi/>
                      <w:spacing w:line="240" w:lineRule="auto"/>
                      <w:ind w:hanging="11"/>
                      <w:rPr>
                        <w:color w:val="4290CD"/>
                        <w:sz w:val="18"/>
                        <w:szCs w:val="18"/>
                      </w:rPr>
                    </w:pPr>
                    <w:hyperlink r:id="rId4" w:history="1">
                      <w:r w:rsidR="000157AA">
                        <w:rPr>
                          <w:rStyle w:val="Hyperlink"/>
                          <w:color w:val="4290CD"/>
                          <w:sz w:val="18"/>
                          <w:szCs w:val="18"/>
                          <w:u w:val="none"/>
                        </w:rPr>
                        <w:t>genomicc.org</w:t>
                      </w:r>
                    </w:hyperlink>
                    <w:r w:rsidR="000157AA">
                      <w:rPr>
                        <w:color w:val="4290CD"/>
                        <w:sz w:val="18"/>
                        <w:szCs w:val="18"/>
                      </w:rPr>
                      <w:t xml:space="preserve"> </w:t>
                    </w:r>
                  </w:p>
                </w:txbxContent>
              </v:textbox>
            </v:shape>
          </w:pict>
        </mc:Fallback>
      </mc:AlternateContent>
    </w:r>
    <w:r>
      <w:tab/>
    </w:r>
  </w:p>
  <w:p w14:paraId="64BA8C25" w14:textId="77777777" w:rsidR="008768ED" w:rsidRDefault="008768ED" w:rsidP="00D07DF1">
    <w:pPr>
      <w:pStyle w:val="Header"/>
      <w:bidi/>
      <w:jc w:val="right"/>
    </w:pPr>
    <w:r w:rsidRPr="001D05D7">
      <w:rPr>
        <w:highlight w:val="yellow"/>
        <w:rtl/>
        <w:lang w:bidi="fa"/>
      </w:rPr>
      <w:t>[</w:t>
    </w:r>
    <w:r w:rsidRPr="001D05D7">
      <w:rPr>
        <w:highlight w:val="yellow"/>
      </w:rPr>
      <w:t>hospital_logo</w:t>
    </w:r>
    <w:r w:rsidRPr="001D05D7">
      <w:rPr>
        <w:highlight w:val="yellow"/>
        <w:rtl/>
        <w:lang w:bidi="fa"/>
      </w:rPr>
      <w:t>]</w:t>
    </w:r>
  </w:p>
  <w:p w14:paraId="6B1CCCAC" w14:textId="77777777" w:rsidR="00BE469E" w:rsidRPr="008768ED" w:rsidRDefault="00BE469E" w:rsidP="008768ED">
    <w:pPr>
      <w:pStyle w:val="Header"/>
    </w:pPr>
  </w:p>
</w:hdr>
</file>

<file path=word/intelligence2.xml><?xml version="1.0" encoding="utf-8"?>
<int2:intelligence xmlns:int2="http://schemas.microsoft.com/office/intelligence/2020/intelligence" xmlns:oel="http://schemas.microsoft.com/office/2019/extlst">
  <int2:observations>
    <int2:textHash int2:hashCode="m/C6mGJeQTWOW1" int2:id="kgmzF0g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56A21"/>
    <w:multiLevelType w:val="hybridMultilevel"/>
    <w:tmpl w:val="EA1860D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18A59B1"/>
    <w:multiLevelType w:val="hybridMultilevel"/>
    <w:tmpl w:val="32C65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6F7F8F"/>
    <w:multiLevelType w:val="hybridMultilevel"/>
    <w:tmpl w:val="D47AE41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20C3E9C"/>
    <w:multiLevelType w:val="hybridMultilevel"/>
    <w:tmpl w:val="68563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3B0377"/>
    <w:multiLevelType w:val="hybridMultilevel"/>
    <w:tmpl w:val="308CC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1A3F95"/>
    <w:multiLevelType w:val="hybridMultilevel"/>
    <w:tmpl w:val="1610DC6C"/>
    <w:lvl w:ilvl="0" w:tplc="DFB48022">
      <w:start w:val="1"/>
      <w:numFmt w:val="bullet"/>
      <w:lvlText w:val=""/>
      <w:lvlJc w:val="left"/>
      <w:pPr>
        <w:ind w:left="720" w:hanging="360"/>
      </w:pPr>
      <w:rPr>
        <w:rFonts w:ascii="Symbol" w:hAnsi="Symbol" w:hint="default"/>
      </w:rPr>
    </w:lvl>
    <w:lvl w:ilvl="1" w:tplc="028E845E">
      <w:start w:val="1"/>
      <w:numFmt w:val="bullet"/>
      <w:lvlText w:val="o"/>
      <w:lvlJc w:val="left"/>
      <w:pPr>
        <w:ind w:left="1440" w:hanging="360"/>
      </w:pPr>
      <w:rPr>
        <w:rFonts w:ascii="Courier New" w:hAnsi="Courier New" w:hint="default"/>
      </w:rPr>
    </w:lvl>
    <w:lvl w:ilvl="2" w:tplc="9E3ABEB0">
      <w:start w:val="1"/>
      <w:numFmt w:val="bullet"/>
      <w:lvlText w:val=""/>
      <w:lvlJc w:val="left"/>
      <w:pPr>
        <w:ind w:left="2160" w:hanging="360"/>
      </w:pPr>
      <w:rPr>
        <w:rFonts w:ascii="Wingdings" w:hAnsi="Wingdings" w:hint="default"/>
      </w:rPr>
    </w:lvl>
    <w:lvl w:ilvl="3" w:tplc="DDBADF06">
      <w:start w:val="1"/>
      <w:numFmt w:val="bullet"/>
      <w:lvlText w:val=""/>
      <w:lvlJc w:val="left"/>
      <w:pPr>
        <w:ind w:left="2880" w:hanging="360"/>
      </w:pPr>
      <w:rPr>
        <w:rFonts w:ascii="Symbol" w:hAnsi="Symbol" w:hint="default"/>
      </w:rPr>
    </w:lvl>
    <w:lvl w:ilvl="4" w:tplc="8D20756A">
      <w:start w:val="1"/>
      <w:numFmt w:val="bullet"/>
      <w:lvlText w:val="o"/>
      <w:lvlJc w:val="left"/>
      <w:pPr>
        <w:ind w:left="3600" w:hanging="360"/>
      </w:pPr>
      <w:rPr>
        <w:rFonts w:ascii="Courier New" w:hAnsi="Courier New" w:hint="default"/>
      </w:rPr>
    </w:lvl>
    <w:lvl w:ilvl="5" w:tplc="FD3C9EEA">
      <w:start w:val="1"/>
      <w:numFmt w:val="bullet"/>
      <w:lvlText w:val=""/>
      <w:lvlJc w:val="left"/>
      <w:pPr>
        <w:ind w:left="4320" w:hanging="360"/>
      </w:pPr>
      <w:rPr>
        <w:rFonts w:ascii="Wingdings" w:hAnsi="Wingdings" w:hint="default"/>
      </w:rPr>
    </w:lvl>
    <w:lvl w:ilvl="6" w:tplc="1A1AD260">
      <w:start w:val="1"/>
      <w:numFmt w:val="bullet"/>
      <w:lvlText w:val=""/>
      <w:lvlJc w:val="left"/>
      <w:pPr>
        <w:ind w:left="5040" w:hanging="360"/>
      </w:pPr>
      <w:rPr>
        <w:rFonts w:ascii="Symbol" w:hAnsi="Symbol" w:hint="default"/>
      </w:rPr>
    </w:lvl>
    <w:lvl w:ilvl="7" w:tplc="2C26230C">
      <w:start w:val="1"/>
      <w:numFmt w:val="bullet"/>
      <w:lvlText w:val="o"/>
      <w:lvlJc w:val="left"/>
      <w:pPr>
        <w:ind w:left="5760" w:hanging="360"/>
      </w:pPr>
      <w:rPr>
        <w:rFonts w:ascii="Courier New" w:hAnsi="Courier New" w:hint="default"/>
      </w:rPr>
    </w:lvl>
    <w:lvl w:ilvl="8" w:tplc="E15E96DC">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637"/>
    <w:rsid w:val="0001399A"/>
    <w:rsid w:val="0001492E"/>
    <w:rsid w:val="000157AA"/>
    <w:rsid w:val="0002192D"/>
    <w:rsid w:val="00021E21"/>
    <w:rsid w:val="000233BC"/>
    <w:rsid w:val="00027574"/>
    <w:rsid w:val="000349F1"/>
    <w:rsid w:val="0003682E"/>
    <w:rsid w:val="00047A7E"/>
    <w:rsid w:val="00050D65"/>
    <w:rsid w:val="000524B8"/>
    <w:rsid w:val="0007055B"/>
    <w:rsid w:val="00074D8C"/>
    <w:rsid w:val="00074E05"/>
    <w:rsid w:val="00083C80"/>
    <w:rsid w:val="0008520B"/>
    <w:rsid w:val="000969DA"/>
    <w:rsid w:val="000A0218"/>
    <w:rsid w:val="000C256D"/>
    <w:rsid w:val="000D162D"/>
    <w:rsid w:val="000F7942"/>
    <w:rsid w:val="00101722"/>
    <w:rsid w:val="00103AE4"/>
    <w:rsid w:val="001113B3"/>
    <w:rsid w:val="00114FDE"/>
    <w:rsid w:val="00117B72"/>
    <w:rsid w:val="001251A0"/>
    <w:rsid w:val="00125744"/>
    <w:rsid w:val="00126C74"/>
    <w:rsid w:val="0013291E"/>
    <w:rsid w:val="0013603B"/>
    <w:rsid w:val="0013604C"/>
    <w:rsid w:val="00140251"/>
    <w:rsid w:val="0014078B"/>
    <w:rsid w:val="001505C7"/>
    <w:rsid w:val="00154B97"/>
    <w:rsid w:val="0016428A"/>
    <w:rsid w:val="00172805"/>
    <w:rsid w:val="00173F9D"/>
    <w:rsid w:val="0018026F"/>
    <w:rsid w:val="0018364C"/>
    <w:rsid w:val="001A4755"/>
    <w:rsid w:val="001A7F60"/>
    <w:rsid w:val="001B1E21"/>
    <w:rsid w:val="001C5881"/>
    <w:rsid w:val="001C6FD2"/>
    <w:rsid w:val="001D05D7"/>
    <w:rsid w:val="001D388F"/>
    <w:rsid w:val="001D4BAA"/>
    <w:rsid w:val="001D5F54"/>
    <w:rsid w:val="001E7611"/>
    <w:rsid w:val="001F1E4C"/>
    <w:rsid w:val="001F28E6"/>
    <w:rsid w:val="00202273"/>
    <w:rsid w:val="00202D03"/>
    <w:rsid w:val="00203F70"/>
    <w:rsid w:val="00216ED2"/>
    <w:rsid w:val="002249AE"/>
    <w:rsid w:val="002309B3"/>
    <w:rsid w:val="002357BD"/>
    <w:rsid w:val="00236398"/>
    <w:rsid w:val="0024033E"/>
    <w:rsid w:val="00245E88"/>
    <w:rsid w:val="0025152B"/>
    <w:rsid w:val="002540A0"/>
    <w:rsid w:val="00254B09"/>
    <w:rsid w:val="00254BF0"/>
    <w:rsid w:val="00281D33"/>
    <w:rsid w:val="0028261B"/>
    <w:rsid w:val="00292342"/>
    <w:rsid w:val="002A4397"/>
    <w:rsid w:val="002B3291"/>
    <w:rsid w:val="002B765C"/>
    <w:rsid w:val="002C479B"/>
    <w:rsid w:val="002E3CF8"/>
    <w:rsid w:val="002E601C"/>
    <w:rsid w:val="002E60E8"/>
    <w:rsid w:val="002F0559"/>
    <w:rsid w:val="002F20EF"/>
    <w:rsid w:val="00300EB1"/>
    <w:rsid w:val="00302067"/>
    <w:rsid w:val="00324400"/>
    <w:rsid w:val="003252EE"/>
    <w:rsid w:val="00325CD8"/>
    <w:rsid w:val="00332E22"/>
    <w:rsid w:val="0033330E"/>
    <w:rsid w:val="00337D29"/>
    <w:rsid w:val="00340178"/>
    <w:rsid w:val="00342A9D"/>
    <w:rsid w:val="003614A9"/>
    <w:rsid w:val="003759CA"/>
    <w:rsid w:val="003776B3"/>
    <w:rsid w:val="00383364"/>
    <w:rsid w:val="00395845"/>
    <w:rsid w:val="003A3082"/>
    <w:rsid w:val="003A35BA"/>
    <w:rsid w:val="003A3F4D"/>
    <w:rsid w:val="003A514F"/>
    <w:rsid w:val="003A5564"/>
    <w:rsid w:val="003B2A37"/>
    <w:rsid w:val="003C12AD"/>
    <w:rsid w:val="003C2C97"/>
    <w:rsid w:val="003D7940"/>
    <w:rsid w:val="003E73E3"/>
    <w:rsid w:val="003E7EDF"/>
    <w:rsid w:val="003F0E15"/>
    <w:rsid w:val="0041198D"/>
    <w:rsid w:val="00417ECF"/>
    <w:rsid w:val="00420BFF"/>
    <w:rsid w:val="00422E03"/>
    <w:rsid w:val="00427181"/>
    <w:rsid w:val="004529AA"/>
    <w:rsid w:val="00452AAA"/>
    <w:rsid w:val="0045736D"/>
    <w:rsid w:val="0047499E"/>
    <w:rsid w:val="00477F34"/>
    <w:rsid w:val="004827AC"/>
    <w:rsid w:val="00485E4A"/>
    <w:rsid w:val="00491CFC"/>
    <w:rsid w:val="00493F3B"/>
    <w:rsid w:val="004955CB"/>
    <w:rsid w:val="004C010A"/>
    <w:rsid w:val="004D43FE"/>
    <w:rsid w:val="004E4CC8"/>
    <w:rsid w:val="004F03CC"/>
    <w:rsid w:val="004F6B94"/>
    <w:rsid w:val="005012A1"/>
    <w:rsid w:val="005014FF"/>
    <w:rsid w:val="00503E61"/>
    <w:rsid w:val="00513A9D"/>
    <w:rsid w:val="005215C5"/>
    <w:rsid w:val="005234D2"/>
    <w:rsid w:val="005331E1"/>
    <w:rsid w:val="00533F0A"/>
    <w:rsid w:val="00535422"/>
    <w:rsid w:val="005371E2"/>
    <w:rsid w:val="00541395"/>
    <w:rsid w:val="00550637"/>
    <w:rsid w:val="00550ECB"/>
    <w:rsid w:val="00566175"/>
    <w:rsid w:val="00586631"/>
    <w:rsid w:val="00596CA1"/>
    <w:rsid w:val="005A312A"/>
    <w:rsid w:val="005A4208"/>
    <w:rsid w:val="005A7F69"/>
    <w:rsid w:val="005B4E7E"/>
    <w:rsid w:val="005B6A2A"/>
    <w:rsid w:val="005B6CA3"/>
    <w:rsid w:val="005B6EB5"/>
    <w:rsid w:val="005B7976"/>
    <w:rsid w:val="005B7E0F"/>
    <w:rsid w:val="005D0C70"/>
    <w:rsid w:val="005D1CF8"/>
    <w:rsid w:val="005D2B29"/>
    <w:rsid w:val="005D3308"/>
    <w:rsid w:val="005D3498"/>
    <w:rsid w:val="005E3421"/>
    <w:rsid w:val="005E4530"/>
    <w:rsid w:val="006063FA"/>
    <w:rsid w:val="00610F1B"/>
    <w:rsid w:val="00620A86"/>
    <w:rsid w:val="00635FEF"/>
    <w:rsid w:val="00645B5E"/>
    <w:rsid w:val="00651489"/>
    <w:rsid w:val="00654947"/>
    <w:rsid w:val="0066147B"/>
    <w:rsid w:val="006623B9"/>
    <w:rsid w:val="00665E5C"/>
    <w:rsid w:val="00676880"/>
    <w:rsid w:val="00677C2E"/>
    <w:rsid w:val="00695D85"/>
    <w:rsid w:val="006A2279"/>
    <w:rsid w:val="006A59A4"/>
    <w:rsid w:val="006C5046"/>
    <w:rsid w:val="0070223E"/>
    <w:rsid w:val="00702B28"/>
    <w:rsid w:val="00720CB8"/>
    <w:rsid w:val="00723960"/>
    <w:rsid w:val="007313B0"/>
    <w:rsid w:val="007326C5"/>
    <w:rsid w:val="007454B1"/>
    <w:rsid w:val="00745949"/>
    <w:rsid w:val="00746D20"/>
    <w:rsid w:val="007662DF"/>
    <w:rsid w:val="00767664"/>
    <w:rsid w:val="00767ACA"/>
    <w:rsid w:val="0077230A"/>
    <w:rsid w:val="0077448F"/>
    <w:rsid w:val="007752D1"/>
    <w:rsid w:val="00783DE4"/>
    <w:rsid w:val="00784546"/>
    <w:rsid w:val="007A60AB"/>
    <w:rsid w:val="007A6738"/>
    <w:rsid w:val="007A6739"/>
    <w:rsid w:val="007A7609"/>
    <w:rsid w:val="007B41AA"/>
    <w:rsid w:val="007B4391"/>
    <w:rsid w:val="007B4B35"/>
    <w:rsid w:val="007C74A4"/>
    <w:rsid w:val="007D5979"/>
    <w:rsid w:val="007D5E51"/>
    <w:rsid w:val="007E29DD"/>
    <w:rsid w:val="007E4A42"/>
    <w:rsid w:val="007E5EA2"/>
    <w:rsid w:val="007F0274"/>
    <w:rsid w:val="008122A9"/>
    <w:rsid w:val="0082104E"/>
    <w:rsid w:val="00826C55"/>
    <w:rsid w:val="0083228F"/>
    <w:rsid w:val="00842CEC"/>
    <w:rsid w:val="008432D3"/>
    <w:rsid w:val="00854927"/>
    <w:rsid w:val="00862E12"/>
    <w:rsid w:val="0087183E"/>
    <w:rsid w:val="0087355F"/>
    <w:rsid w:val="0087364F"/>
    <w:rsid w:val="0087448F"/>
    <w:rsid w:val="00875083"/>
    <w:rsid w:val="008768ED"/>
    <w:rsid w:val="0088043D"/>
    <w:rsid w:val="008822D1"/>
    <w:rsid w:val="00887507"/>
    <w:rsid w:val="0089029D"/>
    <w:rsid w:val="008A5D35"/>
    <w:rsid w:val="008B355B"/>
    <w:rsid w:val="008C4C8D"/>
    <w:rsid w:val="008D0CA4"/>
    <w:rsid w:val="008D2C98"/>
    <w:rsid w:val="008D326E"/>
    <w:rsid w:val="008D3484"/>
    <w:rsid w:val="008E0364"/>
    <w:rsid w:val="008E0D92"/>
    <w:rsid w:val="008E1A8F"/>
    <w:rsid w:val="008E2710"/>
    <w:rsid w:val="008E2C29"/>
    <w:rsid w:val="008E570F"/>
    <w:rsid w:val="008F391A"/>
    <w:rsid w:val="00904A9E"/>
    <w:rsid w:val="009247D9"/>
    <w:rsid w:val="00927595"/>
    <w:rsid w:val="00940CDB"/>
    <w:rsid w:val="00943AB3"/>
    <w:rsid w:val="0094589B"/>
    <w:rsid w:val="00955902"/>
    <w:rsid w:val="00955BEE"/>
    <w:rsid w:val="00956931"/>
    <w:rsid w:val="009618DB"/>
    <w:rsid w:val="00966620"/>
    <w:rsid w:val="0099374F"/>
    <w:rsid w:val="00993CBE"/>
    <w:rsid w:val="009942CE"/>
    <w:rsid w:val="009A52E4"/>
    <w:rsid w:val="009A6500"/>
    <w:rsid w:val="009A7A88"/>
    <w:rsid w:val="009B0E06"/>
    <w:rsid w:val="009B66D2"/>
    <w:rsid w:val="009C17DA"/>
    <w:rsid w:val="009D0443"/>
    <w:rsid w:val="009D519D"/>
    <w:rsid w:val="009E3B5C"/>
    <w:rsid w:val="009E71FC"/>
    <w:rsid w:val="00A00AB6"/>
    <w:rsid w:val="00A0477F"/>
    <w:rsid w:val="00A07FD9"/>
    <w:rsid w:val="00A11CA2"/>
    <w:rsid w:val="00A123A3"/>
    <w:rsid w:val="00A31AD8"/>
    <w:rsid w:val="00A326DB"/>
    <w:rsid w:val="00A342DA"/>
    <w:rsid w:val="00A361C6"/>
    <w:rsid w:val="00A43B35"/>
    <w:rsid w:val="00A46D36"/>
    <w:rsid w:val="00A6373B"/>
    <w:rsid w:val="00A64B42"/>
    <w:rsid w:val="00A7256E"/>
    <w:rsid w:val="00A7413B"/>
    <w:rsid w:val="00A81003"/>
    <w:rsid w:val="00A854EC"/>
    <w:rsid w:val="00A93067"/>
    <w:rsid w:val="00A976E4"/>
    <w:rsid w:val="00AA060A"/>
    <w:rsid w:val="00AA2DED"/>
    <w:rsid w:val="00AA4579"/>
    <w:rsid w:val="00AC1047"/>
    <w:rsid w:val="00AC14D1"/>
    <w:rsid w:val="00AC6635"/>
    <w:rsid w:val="00AD258A"/>
    <w:rsid w:val="00AD2698"/>
    <w:rsid w:val="00AD32E6"/>
    <w:rsid w:val="00AF3E84"/>
    <w:rsid w:val="00B01F3D"/>
    <w:rsid w:val="00B0217D"/>
    <w:rsid w:val="00B0381B"/>
    <w:rsid w:val="00B139FF"/>
    <w:rsid w:val="00B13FE0"/>
    <w:rsid w:val="00B17890"/>
    <w:rsid w:val="00B17929"/>
    <w:rsid w:val="00B208E4"/>
    <w:rsid w:val="00B22CC7"/>
    <w:rsid w:val="00B359F0"/>
    <w:rsid w:val="00B4170D"/>
    <w:rsid w:val="00B44B80"/>
    <w:rsid w:val="00B46A59"/>
    <w:rsid w:val="00B53384"/>
    <w:rsid w:val="00B607B2"/>
    <w:rsid w:val="00B66A51"/>
    <w:rsid w:val="00B76303"/>
    <w:rsid w:val="00B77E02"/>
    <w:rsid w:val="00B81F8A"/>
    <w:rsid w:val="00BA00EC"/>
    <w:rsid w:val="00BA4436"/>
    <w:rsid w:val="00BA51DF"/>
    <w:rsid w:val="00BB3CA4"/>
    <w:rsid w:val="00BD5FBD"/>
    <w:rsid w:val="00BE2B9B"/>
    <w:rsid w:val="00BE469E"/>
    <w:rsid w:val="00C005E7"/>
    <w:rsid w:val="00C05B65"/>
    <w:rsid w:val="00C307D5"/>
    <w:rsid w:val="00C33993"/>
    <w:rsid w:val="00C348D2"/>
    <w:rsid w:val="00C539B1"/>
    <w:rsid w:val="00C5723C"/>
    <w:rsid w:val="00C61196"/>
    <w:rsid w:val="00C612D1"/>
    <w:rsid w:val="00C62358"/>
    <w:rsid w:val="00C65648"/>
    <w:rsid w:val="00C67F99"/>
    <w:rsid w:val="00C85A66"/>
    <w:rsid w:val="00C90C3C"/>
    <w:rsid w:val="00CA0303"/>
    <w:rsid w:val="00CA38A1"/>
    <w:rsid w:val="00CB3B5D"/>
    <w:rsid w:val="00CC0169"/>
    <w:rsid w:val="00CD15B6"/>
    <w:rsid w:val="00CD4765"/>
    <w:rsid w:val="00CD6052"/>
    <w:rsid w:val="00CD65EA"/>
    <w:rsid w:val="00CE3D35"/>
    <w:rsid w:val="00CF30D6"/>
    <w:rsid w:val="00CF3454"/>
    <w:rsid w:val="00D01592"/>
    <w:rsid w:val="00D04472"/>
    <w:rsid w:val="00D07DF1"/>
    <w:rsid w:val="00D10094"/>
    <w:rsid w:val="00D1158C"/>
    <w:rsid w:val="00D11E4F"/>
    <w:rsid w:val="00D12105"/>
    <w:rsid w:val="00D33516"/>
    <w:rsid w:val="00D375CC"/>
    <w:rsid w:val="00D402FB"/>
    <w:rsid w:val="00D468D7"/>
    <w:rsid w:val="00D47B7D"/>
    <w:rsid w:val="00D631D9"/>
    <w:rsid w:val="00D81D27"/>
    <w:rsid w:val="00DA453B"/>
    <w:rsid w:val="00DA45EE"/>
    <w:rsid w:val="00DA4C0B"/>
    <w:rsid w:val="00DB5200"/>
    <w:rsid w:val="00DB5778"/>
    <w:rsid w:val="00DC166C"/>
    <w:rsid w:val="00DC6FB3"/>
    <w:rsid w:val="00DE2855"/>
    <w:rsid w:val="00DE39AE"/>
    <w:rsid w:val="00E0175A"/>
    <w:rsid w:val="00E03650"/>
    <w:rsid w:val="00E13FB4"/>
    <w:rsid w:val="00E235E4"/>
    <w:rsid w:val="00E35D2F"/>
    <w:rsid w:val="00E44E09"/>
    <w:rsid w:val="00E4710D"/>
    <w:rsid w:val="00E50EB1"/>
    <w:rsid w:val="00E511BB"/>
    <w:rsid w:val="00E52346"/>
    <w:rsid w:val="00E54E8D"/>
    <w:rsid w:val="00E70E74"/>
    <w:rsid w:val="00E7578F"/>
    <w:rsid w:val="00E8385C"/>
    <w:rsid w:val="00EB167C"/>
    <w:rsid w:val="00EB1BCA"/>
    <w:rsid w:val="00EB6BEF"/>
    <w:rsid w:val="00EB6E37"/>
    <w:rsid w:val="00EC45D0"/>
    <w:rsid w:val="00ED04CD"/>
    <w:rsid w:val="00ED0533"/>
    <w:rsid w:val="00ED40BE"/>
    <w:rsid w:val="00ED52C4"/>
    <w:rsid w:val="00EE1985"/>
    <w:rsid w:val="00EE2DA2"/>
    <w:rsid w:val="00EE4C66"/>
    <w:rsid w:val="00EF12DA"/>
    <w:rsid w:val="00EF23A1"/>
    <w:rsid w:val="00EF622B"/>
    <w:rsid w:val="00F17395"/>
    <w:rsid w:val="00F21AE0"/>
    <w:rsid w:val="00F248E3"/>
    <w:rsid w:val="00F25DB8"/>
    <w:rsid w:val="00F3363D"/>
    <w:rsid w:val="00F338F7"/>
    <w:rsid w:val="00F34356"/>
    <w:rsid w:val="00F41074"/>
    <w:rsid w:val="00F45F23"/>
    <w:rsid w:val="00F462B1"/>
    <w:rsid w:val="00F54DA0"/>
    <w:rsid w:val="00F57DD3"/>
    <w:rsid w:val="00F669F9"/>
    <w:rsid w:val="00F66F63"/>
    <w:rsid w:val="00F912EF"/>
    <w:rsid w:val="00F934A1"/>
    <w:rsid w:val="00FA2F23"/>
    <w:rsid w:val="00FB2FF3"/>
    <w:rsid w:val="00FB319A"/>
    <w:rsid w:val="00FB62B2"/>
    <w:rsid w:val="00FD1B14"/>
    <w:rsid w:val="00FD35F7"/>
    <w:rsid w:val="00FD489D"/>
    <w:rsid w:val="00FD65F6"/>
    <w:rsid w:val="00FE0562"/>
    <w:rsid w:val="00FE6F7A"/>
    <w:rsid w:val="00FF658B"/>
    <w:rsid w:val="03E2D3EC"/>
    <w:rsid w:val="09216050"/>
    <w:rsid w:val="0BEBDABF"/>
    <w:rsid w:val="0C3D2F8A"/>
    <w:rsid w:val="0D452C74"/>
    <w:rsid w:val="0DF6973F"/>
    <w:rsid w:val="10871AB7"/>
    <w:rsid w:val="13ECD6C8"/>
    <w:rsid w:val="1A7437CC"/>
    <w:rsid w:val="1AA9BC16"/>
    <w:rsid w:val="1B1BB087"/>
    <w:rsid w:val="1BC149F2"/>
    <w:rsid w:val="1E6A94F0"/>
    <w:rsid w:val="204E1BDF"/>
    <w:rsid w:val="20925027"/>
    <w:rsid w:val="20CBDAA9"/>
    <w:rsid w:val="24A058EE"/>
    <w:rsid w:val="25CC9EFA"/>
    <w:rsid w:val="26456462"/>
    <w:rsid w:val="2776D176"/>
    <w:rsid w:val="281926A6"/>
    <w:rsid w:val="2860D35B"/>
    <w:rsid w:val="29EF9E11"/>
    <w:rsid w:val="2A0645AD"/>
    <w:rsid w:val="2ED400B1"/>
    <w:rsid w:val="2F3F6EE9"/>
    <w:rsid w:val="31A9C92A"/>
    <w:rsid w:val="3209BBFA"/>
    <w:rsid w:val="33A6E328"/>
    <w:rsid w:val="37043C75"/>
    <w:rsid w:val="372DFD28"/>
    <w:rsid w:val="37ACA962"/>
    <w:rsid w:val="38AC4935"/>
    <w:rsid w:val="3A48E3AA"/>
    <w:rsid w:val="3BF86C58"/>
    <w:rsid w:val="3CE2793D"/>
    <w:rsid w:val="3EC81919"/>
    <w:rsid w:val="3F967B20"/>
    <w:rsid w:val="4004398A"/>
    <w:rsid w:val="4015591B"/>
    <w:rsid w:val="416A4EA0"/>
    <w:rsid w:val="441A78D3"/>
    <w:rsid w:val="44714E66"/>
    <w:rsid w:val="458163D3"/>
    <w:rsid w:val="48B90495"/>
    <w:rsid w:val="4A1EA66A"/>
    <w:rsid w:val="4B04CFEA"/>
    <w:rsid w:val="4BB60420"/>
    <w:rsid w:val="4DCCB374"/>
    <w:rsid w:val="4F49B4D1"/>
    <w:rsid w:val="500A006B"/>
    <w:rsid w:val="51A5D0CC"/>
    <w:rsid w:val="52668A5D"/>
    <w:rsid w:val="5A384A70"/>
    <w:rsid w:val="5D3AD479"/>
    <w:rsid w:val="5D70CB5B"/>
    <w:rsid w:val="5DA3A6F4"/>
    <w:rsid w:val="5E6D7425"/>
    <w:rsid w:val="5E9CFFF7"/>
    <w:rsid w:val="5EF552B1"/>
    <w:rsid w:val="63FFC4ED"/>
    <w:rsid w:val="655BE915"/>
    <w:rsid w:val="673523BE"/>
    <w:rsid w:val="685D03AA"/>
    <w:rsid w:val="6B027D30"/>
    <w:rsid w:val="6E5839BE"/>
    <w:rsid w:val="6E6CDB81"/>
    <w:rsid w:val="6E893CC7"/>
    <w:rsid w:val="70EA0C37"/>
    <w:rsid w:val="71B2F969"/>
    <w:rsid w:val="7339802F"/>
    <w:rsid w:val="7639F842"/>
    <w:rsid w:val="79723A96"/>
    <w:rsid w:val="7A231549"/>
    <w:rsid w:val="7A9E6C76"/>
    <w:rsid w:val="7BF60F12"/>
    <w:rsid w:val="7C0E1DC1"/>
    <w:rsid w:val="7C29C364"/>
    <w:rsid w:val="7D9407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5E6E16"/>
  <w15:docId w15:val="{B0FE0817-C565-46CA-A607-14539FCD8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AE4"/>
    <w:pPr>
      <w:spacing w:before="0" w:after="0"/>
    </w:pPr>
    <w:rPr>
      <w:szCs w:val="20"/>
    </w:rPr>
  </w:style>
  <w:style w:type="paragraph" w:styleId="Heading1">
    <w:name w:val="heading 1"/>
    <w:basedOn w:val="Normal"/>
    <w:next w:val="Normal"/>
    <w:link w:val="Heading1Char"/>
    <w:uiPriority w:val="9"/>
    <w:qFormat/>
    <w:rsid w:val="0001492E"/>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outlineLvl w:val="0"/>
    </w:pPr>
    <w:rPr>
      <w:b/>
      <w:bCs/>
      <w:caps/>
      <w:color w:val="FFFFFF" w:themeColor="background1"/>
      <w:spacing w:val="15"/>
      <w:szCs w:val="22"/>
    </w:rPr>
  </w:style>
  <w:style w:type="paragraph" w:styleId="Heading2">
    <w:name w:val="heading 2"/>
    <w:basedOn w:val="Normal"/>
    <w:next w:val="Normal"/>
    <w:link w:val="Heading2Char"/>
    <w:uiPriority w:val="9"/>
    <w:unhideWhenUsed/>
    <w:qFormat/>
    <w:rsid w:val="0001492E"/>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outlineLvl w:val="1"/>
    </w:pPr>
    <w:rPr>
      <w:caps/>
      <w:spacing w:val="15"/>
      <w:szCs w:val="22"/>
    </w:rPr>
  </w:style>
  <w:style w:type="paragraph" w:styleId="Heading3">
    <w:name w:val="heading 3"/>
    <w:basedOn w:val="Normal"/>
    <w:next w:val="Normal"/>
    <w:link w:val="Heading3Char"/>
    <w:uiPriority w:val="9"/>
    <w:unhideWhenUsed/>
    <w:qFormat/>
    <w:rsid w:val="0001492E"/>
    <w:pPr>
      <w:pBdr>
        <w:top w:val="single" w:sz="6" w:space="2" w:color="4472C4" w:themeColor="accent1"/>
        <w:left w:val="single" w:sz="6" w:space="2" w:color="4472C4" w:themeColor="accent1"/>
      </w:pBdr>
      <w:spacing w:before="300"/>
      <w:outlineLvl w:val="2"/>
    </w:pPr>
    <w:rPr>
      <w:caps/>
      <w:color w:val="1F3763" w:themeColor="accent1" w:themeShade="7F"/>
      <w:spacing w:val="15"/>
      <w:szCs w:val="22"/>
    </w:rPr>
  </w:style>
  <w:style w:type="paragraph" w:styleId="Heading4">
    <w:name w:val="heading 4"/>
    <w:basedOn w:val="Normal"/>
    <w:next w:val="Normal"/>
    <w:link w:val="Heading4Char"/>
    <w:uiPriority w:val="9"/>
    <w:semiHidden/>
    <w:unhideWhenUsed/>
    <w:qFormat/>
    <w:rsid w:val="0001492E"/>
    <w:pPr>
      <w:pBdr>
        <w:top w:val="dotted" w:sz="6" w:space="2" w:color="4472C4" w:themeColor="accent1"/>
        <w:left w:val="dotted" w:sz="6" w:space="2" w:color="4472C4" w:themeColor="accent1"/>
      </w:pBdr>
      <w:spacing w:before="300"/>
      <w:outlineLvl w:val="3"/>
    </w:pPr>
    <w:rPr>
      <w:caps/>
      <w:color w:val="2F5496" w:themeColor="accent1" w:themeShade="BF"/>
      <w:spacing w:val="10"/>
      <w:szCs w:val="22"/>
    </w:rPr>
  </w:style>
  <w:style w:type="paragraph" w:styleId="Heading5">
    <w:name w:val="heading 5"/>
    <w:basedOn w:val="Normal"/>
    <w:next w:val="Normal"/>
    <w:link w:val="Heading5Char"/>
    <w:uiPriority w:val="9"/>
    <w:semiHidden/>
    <w:unhideWhenUsed/>
    <w:qFormat/>
    <w:rsid w:val="0001492E"/>
    <w:pPr>
      <w:pBdr>
        <w:bottom w:val="single" w:sz="6" w:space="1" w:color="4472C4" w:themeColor="accent1"/>
      </w:pBdr>
      <w:spacing w:before="300"/>
      <w:outlineLvl w:val="4"/>
    </w:pPr>
    <w:rPr>
      <w:caps/>
      <w:color w:val="2F5496" w:themeColor="accent1" w:themeShade="BF"/>
      <w:spacing w:val="10"/>
      <w:szCs w:val="22"/>
    </w:rPr>
  </w:style>
  <w:style w:type="paragraph" w:styleId="Heading6">
    <w:name w:val="heading 6"/>
    <w:basedOn w:val="Normal"/>
    <w:next w:val="Normal"/>
    <w:link w:val="Heading6Char"/>
    <w:uiPriority w:val="9"/>
    <w:semiHidden/>
    <w:unhideWhenUsed/>
    <w:qFormat/>
    <w:rsid w:val="0001492E"/>
    <w:pPr>
      <w:pBdr>
        <w:bottom w:val="dotted" w:sz="6" w:space="1" w:color="4472C4" w:themeColor="accent1"/>
      </w:pBdr>
      <w:spacing w:before="300"/>
      <w:outlineLvl w:val="5"/>
    </w:pPr>
    <w:rPr>
      <w:caps/>
      <w:color w:val="2F5496" w:themeColor="accent1" w:themeShade="BF"/>
      <w:spacing w:val="10"/>
      <w:szCs w:val="22"/>
    </w:rPr>
  </w:style>
  <w:style w:type="paragraph" w:styleId="Heading7">
    <w:name w:val="heading 7"/>
    <w:basedOn w:val="Normal"/>
    <w:next w:val="Normal"/>
    <w:link w:val="Heading7Char"/>
    <w:uiPriority w:val="9"/>
    <w:semiHidden/>
    <w:unhideWhenUsed/>
    <w:qFormat/>
    <w:rsid w:val="0001492E"/>
    <w:pPr>
      <w:spacing w:before="300"/>
      <w:outlineLvl w:val="6"/>
    </w:pPr>
    <w:rPr>
      <w:caps/>
      <w:color w:val="2F5496" w:themeColor="accent1" w:themeShade="BF"/>
      <w:spacing w:val="10"/>
      <w:szCs w:val="22"/>
    </w:rPr>
  </w:style>
  <w:style w:type="paragraph" w:styleId="Heading8">
    <w:name w:val="heading 8"/>
    <w:basedOn w:val="Normal"/>
    <w:next w:val="Normal"/>
    <w:link w:val="Heading8Char"/>
    <w:uiPriority w:val="9"/>
    <w:semiHidden/>
    <w:unhideWhenUsed/>
    <w:qFormat/>
    <w:rsid w:val="0001492E"/>
    <w:pPr>
      <w:spacing w:before="300"/>
      <w:outlineLvl w:val="7"/>
    </w:pPr>
    <w:rPr>
      <w:caps/>
      <w:spacing w:val="10"/>
      <w:sz w:val="18"/>
      <w:szCs w:val="18"/>
    </w:rPr>
  </w:style>
  <w:style w:type="paragraph" w:styleId="Heading9">
    <w:name w:val="heading 9"/>
    <w:basedOn w:val="Normal"/>
    <w:next w:val="Normal"/>
    <w:link w:val="Heading9Char"/>
    <w:uiPriority w:val="9"/>
    <w:semiHidden/>
    <w:unhideWhenUsed/>
    <w:qFormat/>
    <w:rsid w:val="0001492E"/>
    <w:p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92E"/>
    <w:rPr>
      <w:b/>
      <w:bCs/>
      <w:caps/>
      <w:color w:val="FFFFFF" w:themeColor="background1"/>
      <w:spacing w:val="15"/>
      <w:shd w:val="clear" w:color="auto" w:fill="4472C4" w:themeFill="accent1"/>
    </w:rPr>
  </w:style>
  <w:style w:type="table" w:customStyle="1" w:styleId="TableGrid1">
    <w:name w:val="Table Grid1"/>
    <w:tblPr>
      <w:tblCellMar>
        <w:top w:w="0" w:type="dxa"/>
        <w:left w:w="0" w:type="dxa"/>
        <w:bottom w:w="0" w:type="dxa"/>
        <w:right w:w="0" w:type="dxa"/>
      </w:tblCellMar>
    </w:tblPr>
  </w:style>
  <w:style w:type="paragraph" w:styleId="Header">
    <w:name w:val="header"/>
    <w:basedOn w:val="Normal"/>
    <w:link w:val="HeaderChar"/>
    <w:uiPriority w:val="99"/>
    <w:unhideWhenUsed/>
    <w:rsid w:val="008F391A"/>
    <w:pPr>
      <w:tabs>
        <w:tab w:val="center" w:pos="4680"/>
        <w:tab w:val="right" w:pos="9360"/>
      </w:tabs>
      <w:spacing w:line="240" w:lineRule="auto"/>
    </w:pPr>
  </w:style>
  <w:style w:type="character" w:customStyle="1" w:styleId="HeaderChar">
    <w:name w:val="Header Char"/>
    <w:basedOn w:val="DefaultParagraphFont"/>
    <w:link w:val="Header"/>
    <w:uiPriority w:val="99"/>
    <w:rsid w:val="008F391A"/>
    <w:rPr>
      <w:rFonts w:ascii="Cambria" w:eastAsia="Cambria" w:hAnsi="Cambria" w:cs="Cambria"/>
      <w:color w:val="000000"/>
      <w:sz w:val="22"/>
    </w:rPr>
  </w:style>
  <w:style w:type="paragraph" w:styleId="Footer">
    <w:name w:val="footer"/>
    <w:basedOn w:val="Normal"/>
    <w:link w:val="FooterChar"/>
    <w:uiPriority w:val="99"/>
    <w:unhideWhenUsed/>
    <w:rsid w:val="008F391A"/>
    <w:pPr>
      <w:tabs>
        <w:tab w:val="center" w:pos="4680"/>
        <w:tab w:val="right" w:pos="9360"/>
      </w:tabs>
      <w:spacing w:line="240" w:lineRule="auto"/>
    </w:pPr>
  </w:style>
  <w:style w:type="character" w:customStyle="1" w:styleId="FooterChar">
    <w:name w:val="Footer Char"/>
    <w:basedOn w:val="DefaultParagraphFont"/>
    <w:link w:val="Footer"/>
    <w:uiPriority w:val="99"/>
    <w:rsid w:val="008F391A"/>
    <w:rPr>
      <w:rFonts w:ascii="Cambria" w:eastAsia="Cambria" w:hAnsi="Cambria" w:cs="Cambria"/>
      <w:color w:val="000000"/>
      <w:sz w:val="22"/>
    </w:rPr>
  </w:style>
  <w:style w:type="character" w:styleId="Hyperlink">
    <w:name w:val="Hyperlink"/>
    <w:basedOn w:val="DefaultParagraphFont"/>
    <w:uiPriority w:val="99"/>
    <w:unhideWhenUsed/>
    <w:rsid w:val="007B41AA"/>
    <w:rPr>
      <w:color w:val="0563C1" w:themeColor="hyperlink"/>
      <w:u w:val="single"/>
    </w:rPr>
  </w:style>
  <w:style w:type="character" w:customStyle="1" w:styleId="UnresolvedMention1">
    <w:name w:val="Unresolved Mention1"/>
    <w:basedOn w:val="DefaultParagraphFont"/>
    <w:uiPriority w:val="99"/>
    <w:semiHidden/>
    <w:unhideWhenUsed/>
    <w:rsid w:val="007B41AA"/>
    <w:rPr>
      <w:color w:val="605E5C"/>
      <w:shd w:val="clear" w:color="auto" w:fill="E1DFDD"/>
    </w:rPr>
  </w:style>
  <w:style w:type="character" w:styleId="FollowedHyperlink">
    <w:name w:val="FollowedHyperlink"/>
    <w:basedOn w:val="DefaultParagraphFont"/>
    <w:uiPriority w:val="99"/>
    <w:semiHidden/>
    <w:unhideWhenUsed/>
    <w:rsid w:val="007B41AA"/>
    <w:rPr>
      <w:color w:val="954F72" w:themeColor="followedHyperlink"/>
      <w:u w:val="single"/>
    </w:rPr>
  </w:style>
  <w:style w:type="table" w:customStyle="1" w:styleId="TableGrid0">
    <w:name w:val="Table Grid0"/>
    <w:basedOn w:val="TableNormal"/>
    <w:uiPriority w:val="39"/>
    <w:rsid w:val="00783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1492E"/>
    <w:rPr>
      <w:caps/>
      <w:spacing w:val="15"/>
      <w:shd w:val="clear" w:color="auto" w:fill="D9E2F3" w:themeFill="accent1" w:themeFillTint="33"/>
    </w:rPr>
  </w:style>
  <w:style w:type="character" w:customStyle="1" w:styleId="Heading3Char">
    <w:name w:val="Heading 3 Char"/>
    <w:basedOn w:val="DefaultParagraphFont"/>
    <w:link w:val="Heading3"/>
    <w:uiPriority w:val="9"/>
    <w:rsid w:val="0001492E"/>
    <w:rPr>
      <w:caps/>
      <w:color w:val="1F3763" w:themeColor="accent1" w:themeShade="7F"/>
      <w:spacing w:val="15"/>
    </w:rPr>
  </w:style>
  <w:style w:type="character" w:customStyle="1" w:styleId="Heading4Char">
    <w:name w:val="Heading 4 Char"/>
    <w:basedOn w:val="DefaultParagraphFont"/>
    <w:link w:val="Heading4"/>
    <w:uiPriority w:val="9"/>
    <w:semiHidden/>
    <w:rsid w:val="0001492E"/>
    <w:rPr>
      <w:caps/>
      <w:color w:val="2F5496" w:themeColor="accent1" w:themeShade="BF"/>
      <w:spacing w:val="10"/>
    </w:rPr>
  </w:style>
  <w:style w:type="character" w:customStyle="1" w:styleId="Heading5Char">
    <w:name w:val="Heading 5 Char"/>
    <w:basedOn w:val="DefaultParagraphFont"/>
    <w:link w:val="Heading5"/>
    <w:uiPriority w:val="9"/>
    <w:semiHidden/>
    <w:rsid w:val="0001492E"/>
    <w:rPr>
      <w:caps/>
      <w:color w:val="2F5496" w:themeColor="accent1" w:themeShade="BF"/>
      <w:spacing w:val="10"/>
    </w:rPr>
  </w:style>
  <w:style w:type="character" w:customStyle="1" w:styleId="Heading6Char">
    <w:name w:val="Heading 6 Char"/>
    <w:basedOn w:val="DefaultParagraphFont"/>
    <w:link w:val="Heading6"/>
    <w:uiPriority w:val="9"/>
    <w:semiHidden/>
    <w:rsid w:val="0001492E"/>
    <w:rPr>
      <w:caps/>
      <w:color w:val="2F5496" w:themeColor="accent1" w:themeShade="BF"/>
      <w:spacing w:val="10"/>
    </w:rPr>
  </w:style>
  <w:style w:type="character" w:customStyle="1" w:styleId="Heading7Char">
    <w:name w:val="Heading 7 Char"/>
    <w:basedOn w:val="DefaultParagraphFont"/>
    <w:link w:val="Heading7"/>
    <w:uiPriority w:val="9"/>
    <w:semiHidden/>
    <w:rsid w:val="0001492E"/>
    <w:rPr>
      <w:caps/>
      <w:color w:val="2F5496" w:themeColor="accent1" w:themeShade="BF"/>
      <w:spacing w:val="10"/>
    </w:rPr>
  </w:style>
  <w:style w:type="character" w:customStyle="1" w:styleId="Heading8Char">
    <w:name w:val="Heading 8 Char"/>
    <w:basedOn w:val="DefaultParagraphFont"/>
    <w:link w:val="Heading8"/>
    <w:uiPriority w:val="9"/>
    <w:semiHidden/>
    <w:rsid w:val="0001492E"/>
    <w:rPr>
      <w:caps/>
      <w:spacing w:val="10"/>
      <w:sz w:val="18"/>
      <w:szCs w:val="18"/>
    </w:rPr>
  </w:style>
  <w:style w:type="character" w:customStyle="1" w:styleId="Heading9Char">
    <w:name w:val="Heading 9 Char"/>
    <w:basedOn w:val="DefaultParagraphFont"/>
    <w:link w:val="Heading9"/>
    <w:uiPriority w:val="9"/>
    <w:semiHidden/>
    <w:rsid w:val="0001492E"/>
    <w:rPr>
      <w:i/>
      <w:caps/>
      <w:spacing w:val="10"/>
      <w:sz w:val="18"/>
      <w:szCs w:val="18"/>
    </w:rPr>
  </w:style>
  <w:style w:type="paragraph" w:styleId="Caption">
    <w:name w:val="caption"/>
    <w:basedOn w:val="Normal"/>
    <w:next w:val="Normal"/>
    <w:uiPriority w:val="35"/>
    <w:semiHidden/>
    <w:unhideWhenUsed/>
    <w:qFormat/>
    <w:rsid w:val="0001492E"/>
    <w:rPr>
      <w:b/>
      <w:bCs/>
      <w:color w:val="2F5496" w:themeColor="accent1" w:themeShade="BF"/>
      <w:sz w:val="16"/>
      <w:szCs w:val="16"/>
    </w:rPr>
  </w:style>
  <w:style w:type="paragraph" w:styleId="Title">
    <w:name w:val="Title"/>
    <w:basedOn w:val="Normal"/>
    <w:next w:val="Normal"/>
    <w:link w:val="TitleChar"/>
    <w:uiPriority w:val="10"/>
    <w:qFormat/>
    <w:rsid w:val="0001492E"/>
    <w:pPr>
      <w:spacing w:before="720"/>
    </w:pPr>
    <w:rPr>
      <w:caps/>
      <w:color w:val="4472C4" w:themeColor="accent1"/>
      <w:spacing w:val="10"/>
      <w:kern w:val="28"/>
      <w:sz w:val="52"/>
      <w:szCs w:val="52"/>
    </w:rPr>
  </w:style>
  <w:style w:type="character" w:customStyle="1" w:styleId="TitleChar">
    <w:name w:val="Title Char"/>
    <w:basedOn w:val="DefaultParagraphFont"/>
    <w:link w:val="Title"/>
    <w:uiPriority w:val="10"/>
    <w:rsid w:val="0001492E"/>
    <w:rPr>
      <w:caps/>
      <w:color w:val="4472C4" w:themeColor="accent1"/>
      <w:spacing w:val="10"/>
      <w:kern w:val="28"/>
      <w:sz w:val="52"/>
      <w:szCs w:val="52"/>
    </w:rPr>
  </w:style>
  <w:style w:type="paragraph" w:styleId="Subtitle">
    <w:name w:val="Subtitle"/>
    <w:basedOn w:val="Normal"/>
    <w:next w:val="Normal"/>
    <w:link w:val="SubtitleChar"/>
    <w:uiPriority w:val="11"/>
    <w:qFormat/>
    <w:rsid w:val="0001492E"/>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01492E"/>
    <w:rPr>
      <w:caps/>
      <w:color w:val="595959" w:themeColor="text1" w:themeTint="A6"/>
      <w:spacing w:val="10"/>
      <w:sz w:val="24"/>
      <w:szCs w:val="24"/>
    </w:rPr>
  </w:style>
  <w:style w:type="character" w:styleId="Strong">
    <w:name w:val="Strong"/>
    <w:uiPriority w:val="22"/>
    <w:qFormat/>
    <w:rsid w:val="0001492E"/>
    <w:rPr>
      <w:b/>
      <w:bCs/>
    </w:rPr>
  </w:style>
  <w:style w:type="character" w:styleId="Emphasis">
    <w:name w:val="Emphasis"/>
    <w:uiPriority w:val="20"/>
    <w:qFormat/>
    <w:rsid w:val="0001492E"/>
    <w:rPr>
      <w:caps/>
      <w:color w:val="1F3763" w:themeColor="accent1" w:themeShade="7F"/>
      <w:spacing w:val="5"/>
    </w:rPr>
  </w:style>
  <w:style w:type="paragraph" w:styleId="NoSpacing">
    <w:name w:val="No Spacing"/>
    <w:basedOn w:val="Normal"/>
    <w:link w:val="NoSpacingChar"/>
    <w:uiPriority w:val="1"/>
    <w:qFormat/>
    <w:rsid w:val="0001492E"/>
    <w:pPr>
      <w:spacing w:line="240" w:lineRule="auto"/>
    </w:pPr>
  </w:style>
  <w:style w:type="character" w:customStyle="1" w:styleId="NoSpacingChar">
    <w:name w:val="No Spacing Char"/>
    <w:basedOn w:val="DefaultParagraphFont"/>
    <w:link w:val="NoSpacing"/>
    <w:uiPriority w:val="1"/>
    <w:rsid w:val="0001492E"/>
    <w:rPr>
      <w:sz w:val="20"/>
      <w:szCs w:val="20"/>
    </w:rPr>
  </w:style>
  <w:style w:type="paragraph" w:styleId="ListParagraph">
    <w:name w:val="List Paragraph"/>
    <w:basedOn w:val="Normal"/>
    <w:uiPriority w:val="34"/>
    <w:qFormat/>
    <w:rsid w:val="0001492E"/>
    <w:pPr>
      <w:ind w:left="720"/>
      <w:contextualSpacing/>
    </w:pPr>
  </w:style>
  <w:style w:type="paragraph" w:styleId="Quote">
    <w:name w:val="Quote"/>
    <w:basedOn w:val="Normal"/>
    <w:next w:val="Normal"/>
    <w:link w:val="QuoteChar"/>
    <w:uiPriority w:val="29"/>
    <w:qFormat/>
    <w:rsid w:val="0001492E"/>
    <w:rPr>
      <w:i/>
      <w:iCs/>
    </w:rPr>
  </w:style>
  <w:style w:type="character" w:customStyle="1" w:styleId="QuoteChar">
    <w:name w:val="Quote Char"/>
    <w:basedOn w:val="DefaultParagraphFont"/>
    <w:link w:val="Quote"/>
    <w:uiPriority w:val="29"/>
    <w:rsid w:val="0001492E"/>
    <w:rPr>
      <w:i/>
      <w:iCs/>
      <w:sz w:val="20"/>
      <w:szCs w:val="20"/>
    </w:rPr>
  </w:style>
  <w:style w:type="paragraph" w:styleId="IntenseQuote">
    <w:name w:val="Intense Quote"/>
    <w:basedOn w:val="Normal"/>
    <w:next w:val="Normal"/>
    <w:link w:val="IntenseQuoteChar"/>
    <w:uiPriority w:val="30"/>
    <w:qFormat/>
    <w:rsid w:val="0001492E"/>
    <w:pPr>
      <w:pBdr>
        <w:top w:val="single" w:sz="4" w:space="10" w:color="4472C4" w:themeColor="accent1"/>
        <w:left w:val="single" w:sz="4" w:space="10" w:color="4472C4" w:themeColor="accent1"/>
      </w:pBdr>
      <w:ind w:left="1296" w:right="1152"/>
      <w:jc w:val="both"/>
    </w:pPr>
    <w:rPr>
      <w:i/>
      <w:iCs/>
      <w:color w:val="4472C4" w:themeColor="accent1"/>
    </w:rPr>
  </w:style>
  <w:style w:type="character" w:customStyle="1" w:styleId="IntenseQuoteChar">
    <w:name w:val="Intense Quote Char"/>
    <w:basedOn w:val="DefaultParagraphFont"/>
    <w:link w:val="IntenseQuote"/>
    <w:uiPriority w:val="30"/>
    <w:rsid w:val="0001492E"/>
    <w:rPr>
      <w:i/>
      <w:iCs/>
      <w:color w:val="4472C4" w:themeColor="accent1"/>
      <w:sz w:val="20"/>
      <w:szCs w:val="20"/>
    </w:rPr>
  </w:style>
  <w:style w:type="character" w:styleId="SubtleEmphasis">
    <w:name w:val="Subtle Emphasis"/>
    <w:uiPriority w:val="19"/>
    <w:qFormat/>
    <w:rsid w:val="0001492E"/>
    <w:rPr>
      <w:i/>
      <w:iCs/>
      <w:color w:val="1F3763" w:themeColor="accent1" w:themeShade="7F"/>
    </w:rPr>
  </w:style>
  <w:style w:type="character" w:styleId="IntenseEmphasis">
    <w:name w:val="Intense Emphasis"/>
    <w:uiPriority w:val="21"/>
    <w:qFormat/>
    <w:rsid w:val="0001492E"/>
    <w:rPr>
      <w:b/>
      <w:bCs/>
      <w:caps/>
      <w:color w:val="1F3763" w:themeColor="accent1" w:themeShade="7F"/>
      <w:spacing w:val="10"/>
    </w:rPr>
  </w:style>
  <w:style w:type="character" w:styleId="SubtleReference">
    <w:name w:val="Subtle Reference"/>
    <w:uiPriority w:val="31"/>
    <w:qFormat/>
    <w:rsid w:val="0001492E"/>
    <w:rPr>
      <w:b/>
      <w:bCs/>
      <w:color w:val="4472C4" w:themeColor="accent1"/>
    </w:rPr>
  </w:style>
  <w:style w:type="character" w:styleId="IntenseReference">
    <w:name w:val="Intense Reference"/>
    <w:uiPriority w:val="32"/>
    <w:qFormat/>
    <w:rsid w:val="0001492E"/>
    <w:rPr>
      <w:b/>
      <w:bCs/>
      <w:i/>
      <w:iCs/>
      <w:caps/>
      <w:color w:val="4472C4" w:themeColor="accent1"/>
    </w:rPr>
  </w:style>
  <w:style w:type="character" w:styleId="BookTitle">
    <w:name w:val="Book Title"/>
    <w:uiPriority w:val="33"/>
    <w:qFormat/>
    <w:rsid w:val="0001492E"/>
    <w:rPr>
      <w:b/>
      <w:bCs/>
      <w:i/>
      <w:iCs/>
      <w:spacing w:val="9"/>
    </w:rPr>
  </w:style>
  <w:style w:type="paragraph" w:styleId="TOCHeading">
    <w:name w:val="TOC Heading"/>
    <w:basedOn w:val="Heading1"/>
    <w:next w:val="Normal"/>
    <w:uiPriority w:val="39"/>
    <w:semiHidden/>
    <w:unhideWhenUsed/>
    <w:qFormat/>
    <w:rsid w:val="0001492E"/>
    <w:pPr>
      <w:outlineLvl w:val="9"/>
    </w:pPr>
  </w:style>
  <w:style w:type="paragraph" w:styleId="BodyText">
    <w:name w:val="Body Text"/>
    <w:basedOn w:val="Normal"/>
    <w:link w:val="BodyTextChar"/>
    <w:qFormat/>
    <w:rsid w:val="0018364C"/>
    <w:pPr>
      <w:spacing w:before="180" w:after="180" w:line="240" w:lineRule="auto"/>
    </w:pPr>
    <w:rPr>
      <w:rFonts w:eastAsiaTheme="minorHAnsi"/>
      <w:sz w:val="24"/>
      <w:szCs w:val="24"/>
      <w:lang w:val="en-US" w:eastAsia="en-US"/>
    </w:rPr>
  </w:style>
  <w:style w:type="character" w:customStyle="1" w:styleId="BodyTextChar">
    <w:name w:val="Body Text Char"/>
    <w:basedOn w:val="DefaultParagraphFont"/>
    <w:link w:val="BodyText"/>
    <w:rsid w:val="0018364C"/>
    <w:rPr>
      <w:rFonts w:eastAsiaTheme="minorHAnsi"/>
      <w:sz w:val="24"/>
      <w:szCs w:val="24"/>
      <w:lang w:val="en-US" w:eastAsia="en-US"/>
    </w:rPr>
  </w:style>
  <w:style w:type="paragraph" w:customStyle="1" w:styleId="FirstParagraph">
    <w:name w:val="First Paragraph"/>
    <w:basedOn w:val="BodyText"/>
    <w:next w:val="BodyText"/>
    <w:qFormat/>
    <w:rsid w:val="0018364C"/>
  </w:style>
  <w:style w:type="paragraph" w:styleId="BalloonText">
    <w:name w:val="Balloon Text"/>
    <w:basedOn w:val="Normal"/>
    <w:link w:val="BalloonTextChar"/>
    <w:uiPriority w:val="99"/>
    <w:semiHidden/>
    <w:unhideWhenUsed/>
    <w:rsid w:val="007F027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274"/>
    <w:rPr>
      <w:rFonts w:ascii="Segoe UI" w:hAnsi="Segoe UI" w:cs="Segoe UI"/>
      <w:sz w:val="18"/>
      <w:szCs w:val="18"/>
    </w:rPr>
  </w:style>
  <w:style w:type="character" w:styleId="CommentReference">
    <w:name w:val="annotation reference"/>
    <w:basedOn w:val="DefaultParagraphFont"/>
    <w:uiPriority w:val="99"/>
    <w:semiHidden/>
    <w:unhideWhenUsed/>
    <w:rsid w:val="007F0274"/>
    <w:rPr>
      <w:sz w:val="16"/>
      <w:szCs w:val="16"/>
    </w:rPr>
  </w:style>
  <w:style w:type="paragraph" w:styleId="CommentText">
    <w:name w:val="annotation text"/>
    <w:basedOn w:val="Normal"/>
    <w:link w:val="CommentTextChar"/>
    <w:uiPriority w:val="99"/>
    <w:semiHidden/>
    <w:unhideWhenUsed/>
    <w:rsid w:val="007F0274"/>
    <w:pPr>
      <w:spacing w:line="240" w:lineRule="auto"/>
    </w:pPr>
    <w:rPr>
      <w:sz w:val="20"/>
    </w:rPr>
  </w:style>
  <w:style w:type="character" w:customStyle="1" w:styleId="CommentTextChar">
    <w:name w:val="Comment Text Char"/>
    <w:basedOn w:val="DefaultParagraphFont"/>
    <w:link w:val="CommentText"/>
    <w:uiPriority w:val="99"/>
    <w:semiHidden/>
    <w:rsid w:val="007F0274"/>
    <w:rPr>
      <w:sz w:val="20"/>
      <w:szCs w:val="20"/>
    </w:rPr>
  </w:style>
  <w:style w:type="paragraph" w:styleId="CommentSubject">
    <w:name w:val="annotation subject"/>
    <w:basedOn w:val="CommentText"/>
    <w:next w:val="CommentText"/>
    <w:link w:val="CommentSubjectChar"/>
    <w:uiPriority w:val="99"/>
    <w:semiHidden/>
    <w:unhideWhenUsed/>
    <w:rsid w:val="007F0274"/>
    <w:rPr>
      <w:b/>
      <w:bCs/>
    </w:rPr>
  </w:style>
  <w:style w:type="character" w:customStyle="1" w:styleId="CommentSubjectChar">
    <w:name w:val="Comment Subject Char"/>
    <w:basedOn w:val="CommentTextChar"/>
    <w:link w:val="CommentSubject"/>
    <w:uiPriority w:val="99"/>
    <w:semiHidden/>
    <w:rsid w:val="007F0274"/>
    <w:rPr>
      <w:b/>
      <w:bCs/>
      <w:sz w:val="20"/>
      <w:szCs w:val="20"/>
    </w:rPr>
  </w:style>
  <w:style w:type="table" w:styleId="TableGrid">
    <w:name w:val="Table Grid"/>
    <w:basedOn w:val="TableNormal"/>
    <w:uiPriority w:val="39"/>
    <w:rsid w:val="002309B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4C010A"/>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 w:type="paragraph" w:styleId="Revision">
    <w:name w:val="Revision"/>
    <w:hidden/>
    <w:uiPriority w:val="99"/>
    <w:semiHidden/>
    <w:rsid w:val="00745949"/>
    <w:pPr>
      <w:spacing w:before="0" w:after="0" w:line="240" w:lineRule="auto"/>
    </w:pPr>
    <w:rPr>
      <w:szCs w:val="20"/>
    </w:rPr>
  </w:style>
  <w:style w:type="character" w:customStyle="1" w:styleId="normaltextrun">
    <w:name w:val="normaltextrun"/>
    <w:basedOn w:val="DefaultParagraphFont"/>
    <w:rsid w:val="005B7E0F"/>
  </w:style>
  <w:style w:type="character" w:customStyle="1" w:styleId="eop">
    <w:name w:val="eop"/>
    <w:basedOn w:val="DefaultParagraphFont"/>
    <w:rsid w:val="005B7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05421">
      <w:bodyDiv w:val="1"/>
      <w:marLeft w:val="0"/>
      <w:marRight w:val="0"/>
      <w:marTop w:val="0"/>
      <w:marBottom w:val="0"/>
      <w:divBdr>
        <w:top w:val="none" w:sz="0" w:space="0" w:color="auto"/>
        <w:left w:val="none" w:sz="0" w:space="0" w:color="auto"/>
        <w:bottom w:val="none" w:sz="0" w:space="0" w:color="auto"/>
        <w:right w:val="none" w:sz="0" w:space="0" w:color="auto"/>
      </w:divBdr>
    </w:div>
    <w:div w:id="196936800">
      <w:bodyDiv w:val="1"/>
      <w:marLeft w:val="0"/>
      <w:marRight w:val="0"/>
      <w:marTop w:val="0"/>
      <w:marBottom w:val="0"/>
      <w:divBdr>
        <w:top w:val="none" w:sz="0" w:space="0" w:color="auto"/>
        <w:left w:val="none" w:sz="0" w:space="0" w:color="auto"/>
        <w:bottom w:val="none" w:sz="0" w:space="0" w:color="auto"/>
        <w:right w:val="none" w:sz="0" w:space="0" w:color="auto"/>
      </w:divBdr>
    </w:div>
    <w:div w:id="453788352">
      <w:bodyDiv w:val="1"/>
      <w:marLeft w:val="0"/>
      <w:marRight w:val="0"/>
      <w:marTop w:val="0"/>
      <w:marBottom w:val="0"/>
      <w:divBdr>
        <w:top w:val="none" w:sz="0" w:space="0" w:color="auto"/>
        <w:left w:val="none" w:sz="0" w:space="0" w:color="auto"/>
        <w:bottom w:val="none" w:sz="0" w:space="0" w:color="auto"/>
        <w:right w:val="none" w:sz="0" w:space="0" w:color="auto"/>
      </w:divBdr>
    </w:div>
    <w:div w:id="705639180">
      <w:bodyDiv w:val="1"/>
      <w:marLeft w:val="0"/>
      <w:marRight w:val="0"/>
      <w:marTop w:val="0"/>
      <w:marBottom w:val="0"/>
      <w:divBdr>
        <w:top w:val="none" w:sz="0" w:space="0" w:color="auto"/>
        <w:left w:val="none" w:sz="0" w:space="0" w:color="auto"/>
        <w:bottom w:val="none" w:sz="0" w:space="0" w:color="auto"/>
        <w:right w:val="none" w:sz="0" w:space="0" w:color="auto"/>
      </w:divBdr>
    </w:div>
    <w:div w:id="852569246">
      <w:bodyDiv w:val="1"/>
      <w:marLeft w:val="0"/>
      <w:marRight w:val="0"/>
      <w:marTop w:val="0"/>
      <w:marBottom w:val="0"/>
      <w:divBdr>
        <w:top w:val="none" w:sz="0" w:space="0" w:color="auto"/>
        <w:left w:val="none" w:sz="0" w:space="0" w:color="auto"/>
        <w:bottom w:val="none" w:sz="0" w:space="0" w:color="auto"/>
        <w:right w:val="none" w:sz="0" w:space="0" w:color="auto"/>
      </w:divBdr>
    </w:div>
    <w:div w:id="1238829749">
      <w:bodyDiv w:val="1"/>
      <w:marLeft w:val="0"/>
      <w:marRight w:val="0"/>
      <w:marTop w:val="0"/>
      <w:marBottom w:val="0"/>
      <w:divBdr>
        <w:top w:val="none" w:sz="0" w:space="0" w:color="auto"/>
        <w:left w:val="none" w:sz="0" w:space="0" w:color="auto"/>
        <w:bottom w:val="none" w:sz="0" w:space="0" w:color="auto"/>
        <w:right w:val="none" w:sz="0" w:space="0" w:color="auto"/>
      </w:divBdr>
    </w:div>
    <w:div w:id="1798836446">
      <w:bodyDiv w:val="1"/>
      <w:marLeft w:val="0"/>
      <w:marRight w:val="0"/>
      <w:marTop w:val="0"/>
      <w:marBottom w:val="0"/>
      <w:divBdr>
        <w:top w:val="none" w:sz="0" w:space="0" w:color="auto"/>
        <w:left w:val="none" w:sz="0" w:space="0" w:color="auto"/>
        <w:bottom w:val="none" w:sz="0" w:space="0" w:color="auto"/>
        <w:right w:val="none" w:sz="0" w:space="0" w:color="auto"/>
      </w:divBdr>
    </w:div>
    <w:div w:id="20382641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ccord.scot/" TargetMode="External"/><Relationship Id="rId18" Type="http://schemas.openxmlformats.org/officeDocument/2006/relationships/hyperlink" Target="https://ico.org.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hra.nhs.uk/planning-and-improving-research/policies-standards-legislation/uk-policy-framework-health-social-care-research/" TargetMode="External"/><Relationship Id="rId17" Type="http://schemas.openxmlformats.org/officeDocument/2006/relationships/hyperlink" Target="https://ico.org.uk/" TargetMode="External"/><Relationship Id="rId2" Type="http://schemas.openxmlformats.org/officeDocument/2006/relationships/customXml" Target="../customXml/item2.xml"/><Relationship Id="rId16" Type="http://schemas.openxmlformats.org/officeDocument/2006/relationships/hyperlink" Target="https://www.hra.nhs.uk/information-about-patients/" TargetMode="External"/><Relationship Id="rId20" Type="http://schemas.openxmlformats.org/officeDocument/2006/relationships/hyperlink" Target="mailto:lothian.DPO@nhs.net"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ra.nhs.uk/planning-and-improving-research/policies-standards-legislation/uk-policy-framework-health-social-care-research/"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hra.nhs.uk/information-about-patients/" TargetMode="External"/><Relationship Id="rId23" Type="http://schemas.openxmlformats.org/officeDocument/2006/relationships/fontTable" Target="fontTable.xml"/><Relationship Id="rId10" Type="http://schemas.openxmlformats.org/officeDocument/2006/relationships/hyperlink" Target="https://www.hra.nhs.uk/planning-and-improving-research/policies-standards-legislation/uk-policy-framework-health-social-care-research/" TargetMode="External"/><Relationship Id="rId19" Type="http://schemas.openxmlformats.org/officeDocument/2006/relationships/hyperlink" Target="mailto:dpo@ed.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ccord.scot/"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genomicc.org" TargetMode="External"/><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hyperlink" Target="https://genomic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3B4647C8C98D4794C110BC3F9055A3" ma:contentTypeVersion="18" ma:contentTypeDescription="Create a new document." ma:contentTypeScope="" ma:versionID="4f4b993ea773f1357a1047cb6223ca9c">
  <xsd:schema xmlns:xsd="http://www.w3.org/2001/XMLSchema" xmlns:xs="http://www.w3.org/2001/XMLSchema" xmlns:p="http://schemas.microsoft.com/office/2006/metadata/properties" xmlns:ns2="545e2040-118e-4042-a44d-365d86320a96" xmlns:ns3="f9bf54b9-4e2c-4097-99cd-edcb9b377872" targetNamespace="http://schemas.microsoft.com/office/2006/metadata/properties" ma:root="true" ma:fieldsID="546c10c518f0fff98bda6353ecd130de" ns2:_="" ns3:_="">
    <xsd:import namespace="545e2040-118e-4042-a44d-365d86320a96"/>
    <xsd:import namespace="f9bf54b9-4e2c-4097-99cd-edcb9b3778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e2040-118e-4042-a44d-365d86320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bf54b9-4e2c-4097-99cd-edcb9b37787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1d0f40d-f529-4109-898a-14aae4a3b914}" ma:internalName="TaxCatchAll" ma:showField="CatchAllData" ma:web="f9bf54b9-4e2c-4097-99cd-edcb9b3778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5e2040-118e-4042-a44d-365d86320a96">
      <Terms xmlns="http://schemas.microsoft.com/office/infopath/2007/PartnerControls"/>
    </lcf76f155ced4ddcb4097134ff3c332f>
    <TaxCatchAll xmlns="f9bf54b9-4e2c-4097-99cd-edcb9b37787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2468B3-4ABC-4E76-920F-EFF66465D2BA}"/>
</file>

<file path=customXml/itemProps2.xml><?xml version="1.0" encoding="utf-8"?>
<ds:datastoreItem xmlns:ds="http://schemas.openxmlformats.org/officeDocument/2006/customXml" ds:itemID="{DDDCF0E8-1CFE-4565-9477-510B7B1770CE}">
  <ds:schemaRefs>
    <ds:schemaRef ds:uri="http://schemas.microsoft.com/office/2006/metadata/properties"/>
    <ds:schemaRef ds:uri="http://schemas.microsoft.com/office/infopath/2007/PartnerControls"/>
    <ds:schemaRef ds:uri="545e2040-118e-4042-a44d-365d86320a96"/>
    <ds:schemaRef ds:uri="f9bf54b9-4e2c-4097-99cd-edcb9b377872"/>
  </ds:schemaRefs>
</ds:datastoreItem>
</file>

<file path=customXml/itemProps3.xml><?xml version="1.0" encoding="utf-8"?>
<ds:datastoreItem xmlns:ds="http://schemas.openxmlformats.org/officeDocument/2006/customXml" ds:itemID="{0F8F698D-6712-4499-8840-177BB9B251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2161</Words>
  <Characters>12319</Characters>
  <Application>Microsoft Office Word</Application>
  <DocSecurity>0</DocSecurity>
  <Lines>102</Lines>
  <Paragraphs>28</Paragraphs>
  <ScaleCrop>false</ScaleCrop>
  <Company/>
  <LinksUpToDate>false</LinksUpToDate>
  <CharactersWithSpaces>14452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GRIFFITHS Fiona</dc:creator>
  <cp:keywords/>
  <cp:lastModifiedBy>Naomi Kearns</cp:lastModifiedBy>
  <cp:revision>2</cp:revision>
  <dcterms:created xsi:type="dcterms:W3CDTF">2025-12-23T08:48:00Z</dcterms:created>
  <dcterms:modified xsi:type="dcterms:W3CDTF">2025-12-23T08:48:00Z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0x010100093B4647C8C98D4794C110BC3F9055A3</vt:lpwstr>
  </property>
  <property fmtid="{D5CDD505-2E9C-101B-9397-08002B2CF9AE}" pid="3" name="MediaServiceImageTags">
    <vt:lpwstr/>
  </property>
</Properties>
</file>